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60D6" w14:textId="77777777" w:rsidR="000D6380" w:rsidRPr="004C6911" w:rsidRDefault="000D6380" w:rsidP="004C6911">
      <w:pPr>
        <w:pStyle w:val="Style12"/>
        <w:widowControl/>
        <w:spacing w:before="67" w:line="360" w:lineRule="auto"/>
        <w:ind w:right="101" w:firstLine="567"/>
        <w:jc w:val="center"/>
        <w:rPr>
          <w:rStyle w:val="FontStyle34"/>
          <w:sz w:val="28"/>
          <w:szCs w:val="28"/>
        </w:rPr>
      </w:pPr>
      <w:r w:rsidRPr="004C6911">
        <w:rPr>
          <w:rStyle w:val="FontStyle34"/>
          <w:sz w:val="28"/>
          <w:szCs w:val="28"/>
        </w:rPr>
        <w:t xml:space="preserve">Муниципальное бюджетное общеобразовательное учреждение </w:t>
      </w:r>
    </w:p>
    <w:p w14:paraId="131DB5B5" w14:textId="77777777" w:rsidR="000D6380" w:rsidRPr="004C6911" w:rsidRDefault="000D6380" w:rsidP="004C6911">
      <w:pPr>
        <w:pStyle w:val="Style12"/>
        <w:widowControl/>
        <w:spacing w:before="67" w:line="360" w:lineRule="auto"/>
        <w:ind w:right="101" w:firstLine="567"/>
        <w:jc w:val="center"/>
        <w:rPr>
          <w:rStyle w:val="FontStyle34"/>
          <w:sz w:val="28"/>
          <w:szCs w:val="28"/>
        </w:rPr>
      </w:pPr>
      <w:r w:rsidRPr="004C6911">
        <w:rPr>
          <w:rStyle w:val="FontStyle34"/>
          <w:sz w:val="28"/>
          <w:szCs w:val="28"/>
        </w:rPr>
        <w:t>«Средняя общеобразовательная школа № 21» г. Белгорода</w:t>
      </w:r>
    </w:p>
    <w:p w14:paraId="75D08A90" w14:textId="77777777" w:rsidR="000D6380" w:rsidRPr="004C6911" w:rsidRDefault="000D6380" w:rsidP="004C691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C609DC9" w14:textId="77777777" w:rsidR="000D6380" w:rsidRPr="004C6911" w:rsidRDefault="000D6380" w:rsidP="004C691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1922262" w14:textId="77777777" w:rsidR="000D6380" w:rsidRPr="004C6911" w:rsidRDefault="000D6380" w:rsidP="004C691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3DAE77" w14:textId="77777777" w:rsidR="000D6380" w:rsidRPr="004C6911" w:rsidRDefault="000D6380" w:rsidP="004C691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F5AF327" w14:textId="77777777" w:rsidR="000D6380" w:rsidRPr="004C6911" w:rsidRDefault="000D6380" w:rsidP="004C691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F2C41BE" w14:textId="77777777" w:rsidR="000D6380" w:rsidRPr="004C6911" w:rsidRDefault="000D6380" w:rsidP="004C691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5C00E0C" w14:textId="781EBF7A" w:rsidR="000D6380" w:rsidRPr="004C6911" w:rsidRDefault="000D6380" w:rsidP="00176E8F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911">
        <w:rPr>
          <w:rFonts w:ascii="Times New Roman" w:hAnsi="Times New Roman"/>
          <w:b/>
          <w:sz w:val="28"/>
          <w:szCs w:val="28"/>
        </w:rPr>
        <w:t>Чёрн</w:t>
      </w:r>
      <w:r w:rsidR="003074E3" w:rsidRPr="004C6911">
        <w:rPr>
          <w:rFonts w:ascii="Times New Roman" w:hAnsi="Times New Roman"/>
          <w:b/>
          <w:sz w:val="28"/>
          <w:szCs w:val="28"/>
        </w:rPr>
        <w:t xml:space="preserve">ые дыры, </w:t>
      </w:r>
      <w:r w:rsidR="00930478" w:rsidRPr="004C6911">
        <w:rPr>
          <w:rFonts w:ascii="Times New Roman" w:hAnsi="Times New Roman"/>
          <w:b/>
          <w:sz w:val="28"/>
          <w:szCs w:val="28"/>
        </w:rPr>
        <w:t xml:space="preserve">их </w:t>
      </w:r>
      <w:r w:rsidR="003074E3" w:rsidRPr="004C6911">
        <w:rPr>
          <w:rFonts w:ascii="Times New Roman" w:hAnsi="Times New Roman"/>
          <w:b/>
          <w:sz w:val="28"/>
          <w:szCs w:val="28"/>
        </w:rPr>
        <w:t xml:space="preserve">парадоксы </w:t>
      </w:r>
      <w:r w:rsidR="00930478" w:rsidRPr="004C6911">
        <w:rPr>
          <w:rFonts w:ascii="Times New Roman" w:hAnsi="Times New Roman"/>
          <w:b/>
          <w:sz w:val="28"/>
          <w:szCs w:val="28"/>
        </w:rPr>
        <w:t xml:space="preserve">и </w:t>
      </w:r>
      <w:r w:rsidR="004C6911" w:rsidRPr="004C6911">
        <w:rPr>
          <w:rFonts w:ascii="Times New Roman" w:hAnsi="Times New Roman"/>
          <w:b/>
          <w:sz w:val="28"/>
          <w:szCs w:val="28"/>
        </w:rPr>
        <w:t>феномены</w:t>
      </w:r>
    </w:p>
    <w:p w14:paraId="4ADFF58F" w14:textId="77777777" w:rsidR="004C6911" w:rsidRPr="004C6911" w:rsidRDefault="004C6911" w:rsidP="00176E8F">
      <w:pPr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6911">
        <w:rPr>
          <w:rFonts w:ascii="Times New Roman" w:hAnsi="Times New Roman"/>
          <w:b/>
          <w:sz w:val="28"/>
          <w:szCs w:val="28"/>
        </w:rPr>
        <w:t>Итоговый индивидуальный проект</w:t>
      </w:r>
    </w:p>
    <w:p w14:paraId="0CDC4BF0" w14:textId="68CA34E2" w:rsidR="004C6911" w:rsidRPr="0063653C" w:rsidRDefault="004C6911" w:rsidP="00176E8F">
      <w:pPr>
        <w:suppressAutoHyphens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3653C">
        <w:rPr>
          <w:rFonts w:ascii="Times New Roman" w:hAnsi="Times New Roman"/>
          <w:color w:val="000000"/>
          <w:sz w:val="28"/>
          <w:szCs w:val="28"/>
        </w:rPr>
        <w:t xml:space="preserve">Направление: </w:t>
      </w:r>
      <w:r>
        <w:rPr>
          <w:rFonts w:ascii="Times New Roman" w:hAnsi="Times New Roman"/>
          <w:color w:val="000000"/>
          <w:sz w:val="28"/>
          <w:szCs w:val="28"/>
        </w:rPr>
        <w:t>физико-математическое</w:t>
      </w:r>
    </w:p>
    <w:p w14:paraId="03E7A50D" w14:textId="77777777" w:rsidR="000D6380" w:rsidRPr="004C6911" w:rsidRDefault="000D6380" w:rsidP="004C6911">
      <w:pPr>
        <w:pStyle w:val="a4"/>
        <w:spacing w:before="0" w:beforeAutospacing="0" w:after="0" w:afterAutospacing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68B38A29" w14:textId="77777777" w:rsidR="000D6380" w:rsidRPr="004C6911" w:rsidRDefault="000D6380" w:rsidP="004C6911">
      <w:pPr>
        <w:pStyle w:val="a4"/>
        <w:spacing w:before="0" w:beforeAutospacing="0" w:after="0" w:afterAutospacing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4AC827B4" w14:textId="77777777" w:rsidR="000D6380" w:rsidRPr="004C6911" w:rsidRDefault="000D6380" w:rsidP="004C6911">
      <w:pPr>
        <w:pStyle w:val="a4"/>
        <w:spacing w:before="0" w:beforeAutospacing="0" w:after="0" w:afterAutospacing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BA7F1F0" w14:textId="77777777" w:rsidR="000D6380" w:rsidRPr="004C6911" w:rsidRDefault="000D6380" w:rsidP="004C6911">
      <w:pPr>
        <w:pStyle w:val="a4"/>
        <w:spacing w:before="0" w:beforeAutospacing="0" w:after="0" w:afterAutospacing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45286454" w14:textId="1CB7B9E9" w:rsidR="004C6911" w:rsidRPr="0063653C" w:rsidRDefault="004C6911" w:rsidP="004C6911">
      <w:pPr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b/>
          <w:sz w:val="28"/>
          <w:szCs w:val="28"/>
        </w:rPr>
        <w:t>Выполнил:</w:t>
      </w:r>
      <w:r>
        <w:rPr>
          <w:rFonts w:ascii="Times New Roman" w:hAnsi="Times New Roman"/>
          <w:sz w:val="28"/>
          <w:szCs w:val="28"/>
        </w:rPr>
        <w:t xml:space="preserve"> Кононов Илья Сергеевич</w:t>
      </w:r>
      <w:r w:rsidRPr="0063653C">
        <w:rPr>
          <w:rFonts w:ascii="Times New Roman" w:hAnsi="Times New Roman"/>
          <w:sz w:val="28"/>
          <w:szCs w:val="28"/>
        </w:rPr>
        <w:t xml:space="preserve">, </w:t>
      </w:r>
    </w:p>
    <w:p w14:paraId="399DC973" w14:textId="19A90E6B" w:rsidR="004C6911" w:rsidRPr="0063653C" w:rsidRDefault="004C6911" w:rsidP="004C6911">
      <w:pPr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</w:t>
      </w:r>
      <w:r w:rsidRPr="0063653C">
        <w:rPr>
          <w:rFonts w:ascii="Times New Roman" w:hAnsi="Times New Roman"/>
          <w:sz w:val="28"/>
          <w:szCs w:val="28"/>
        </w:rPr>
        <w:t>ся 10 «А» класса</w:t>
      </w:r>
    </w:p>
    <w:p w14:paraId="75461FEF" w14:textId="67F4D558" w:rsidR="004C6911" w:rsidRPr="0063653C" w:rsidRDefault="004C6911" w:rsidP="004C6911">
      <w:pPr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b/>
          <w:sz w:val="28"/>
          <w:szCs w:val="28"/>
        </w:rPr>
        <w:t>Руководитель:</w:t>
      </w:r>
      <w:r w:rsidRPr="00636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Доронина Елена Анатольевна</w:t>
      </w:r>
      <w:r w:rsidRPr="0063653C">
        <w:rPr>
          <w:rFonts w:ascii="Times New Roman" w:hAnsi="Times New Roman"/>
          <w:sz w:val="28"/>
          <w:szCs w:val="28"/>
        </w:rPr>
        <w:t xml:space="preserve">, </w:t>
      </w:r>
    </w:p>
    <w:p w14:paraId="1E4407E4" w14:textId="1DE90810" w:rsidR="004C6911" w:rsidRPr="0063653C" w:rsidRDefault="004C6911" w:rsidP="004C6911">
      <w:pPr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3653C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физики</w:t>
      </w:r>
    </w:p>
    <w:p w14:paraId="32EF773E" w14:textId="77777777" w:rsidR="004C6911" w:rsidRPr="0063653C" w:rsidRDefault="004C6911" w:rsidP="004C6911">
      <w:pPr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7BE4EF4" w14:textId="77777777" w:rsidR="004C6911" w:rsidRPr="0063653C" w:rsidRDefault="004C6911" w:rsidP="004C6911">
      <w:pPr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AE7C0C7" w14:textId="77777777" w:rsidR="004C6911" w:rsidRPr="0063653C" w:rsidRDefault="004C6911" w:rsidP="004C6911">
      <w:pPr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7DB7FD7" w14:textId="77777777" w:rsidR="004C6911" w:rsidRDefault="004C6911" w:rsidP="004C691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0FE70231" w14:textId="77777777" w:rsidR="004C6911" w:rsidRPr="0063653C" w:rsidRDefault="004C6911" w:rsidP="004C691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AC42402" w14:textId="77777777" w:rsidR="004C6911" w:rsidRPr="0063653C" w:rsidRDefault="004C6911" w:rsidP="004C691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63653C">
        <w:rPr>
          <w:rFonts w:ascii="Times New Roman" w:hAnsi="Times New Roman"/>
          <w:sz w:val="28"/>
          <w:szCs w:val="28"/>
        </w:rPr>
        <w:t>Работа допущена к защите «_____» _______________ 2024 г.</w:t>
      </w:r>
    </w:p>
    <w:p w14:paraId="51A656D0" w14:textId="77777777" w:rsidR="004C6911" w:rsidRPr="005D3CED" w:rsidRDefault="004C6911" w:rsidP="004C691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63653C">
        <w:rPr>
          <w:rFonts w:ascii="Times New Roman" w:hAnsi="Times New Roman"/>
          <w:sz w:val="28"/>
          <w:szCs w:val="28"/>
        </w:rPr>
        <w:t>Подпись руководителя проекта _______</w:t>
      </w:r>
      <w:r w:rsidRPr="005D3CED">
        <w:rPr>
          <w:rFonts w:ascii="Times New Roman" w:hAnsi="Times New Roman"/>
          <w:sz w:val="28"/>
          <w:szCs w:val="28"/>
        </w:rPr>
        <w:t>______/____________________</w:t>
      </w:r>
    </w:p>
    <w:p w14:paraId="755D4D97" w14:textId="77777777" w:rsidR="004C6911" w:rsidRPr="005D3CED" w:rsidRDefault="004C6911" w:rsidP="004C6911">
      <w:pPr>
        <w:shd w:val="clear" w:color="auto" w:fill="FFFFFF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</w:p>
    <w:p w14:paraId="17768681" w14:textId="77777777" w:rsidR="004C6911" w:rsidRPr="005D3CED" w:rsidRDefault="004C6911" w:rsidP="004C6911">
      <w:pPr>
        <w:shd w:val="clear" w:color="auto" w:fill="FFFFFF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</w:p>
    <w:p w14:paraId="759B0742" w14:textId="58D0DCA1" w:rsidR="000D6380" w:rsidRPr="004C6911" w:rsidRDefault="000D6380" w:rsidP="004C691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202</w:t>
      </w:r>
      <w:r w:rsidR="005E7339" w:rsidRPr="004C6911">
        <w:rPr>
          <w:rFonts w:ascii="Times New Roman" w:hAnsi="Times New Roman"/>
          <w:sz w:val="28"/>
          <w:szCs w:val="28"/>
        </w:rPr>
        <w:t>4</w:t>
      </w:r>
      <w:r w:rsidRPr="004C6911">
        <w:rPr>
          <w:rFonts w:ascii="Times New Roman" w:hAnsi="Times New Roman"/>
          <w:sz w:val="28"/>
          <w:szCs w:val="28"/>
        </w:rPr>
        <w:t xml:space="preserve"> год</w:t>
      </w:r>
    </w:p>
    <w:p w14:paraId="57725D7F" w14:textId="77777777" w:rsidR="000D6380" w:rsidRPr="004C6911" w:rsidRDefault="000D6380" w:rsidP="004C691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91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id w:val="919686928"/>
        <w:docPartObj>
          <w:docPartGallery w:val="Table of Contents"/>
          <w:docPartUnique/>
        </w:docPartObj>
      </w:sdtPr>
      <w:sdtEndPr/>
      <w:sdtContent>
        <w:p w14:paraId="62D9A508" w14:textId="72D9E8E7" w:rsidR="008170EF" w:rsidRPr="004C6911" w:rsidRDefault="008170EF" w:rsidP="004C6911">
          <w:pPr>
            <w:pStyle w:val="a6"/>
            <w:spacing w:line="360" w:lineRule="auto"/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4C6911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631B6D81" w14:textId="1FC8F851" w:rsidR="00E65302" w:rsidRPr="004C6911" w:rsidRDefault="008170EF" w:rsidP="003C289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 w:rsidRPr="004C691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C691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C691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65018438" w:history="1">
            <w:r w:rsidR="00E65302" w:rsidRPr="004C6911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_Toc165018438 \h </w:instrText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44E500" w14:textId="51F9B7AD" w:rsidR="00E65302" w:rsidRPr="004C6911" w:rsidRDefault="003C2892" w:rsidP="003C289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</w:rPr>
            <w:t>Теоретическая часть.</w:t>
          </w:r>
          <w:hyperlink w:anchor="_Toc165018439" w:history="1">
            <w:r w:rsidR="00E65302" w:rsidRPr="004C6911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Глава 1 Понятие чёрной дыры</w:t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 xml:space="preserve"> </w:t>
            </w:r>
          </w:hyperlink>
          <w:r>
            <w:rPr>
              <w:rFonts w:ascii="Times New Roman" w:hAnsi="Times New Roman"/>
              <w:noProof/>
              <w:sz w:val="28"/>
              <w:szCs w:val="28"/>
            </w:rPr>
            <w:t>5</w:t>
          </w:r>
        </w:p>
        <w:p w14:paraId="24120380" w14:textId="51EC8D24" w:rsidR="00E65302" w:rsidRPr="004C6911" w:rsidRDefault="007D69AB" w:rsidP="003C289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5018440" w:history="1">
            <w:r w:rsidR="00E65302" w:rsidRPr="004C6911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Глава 2 Феномены и парадоксы чёрных дыр</w:t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3C2892">
            <w:rPr>
              <w:rFonts w:ascii="Times New Roman" w:hAnsi="Times New Roman"/>
              <w:noProof/>
              <w:sz w:val="28"/>
              <w:szCs w:val="28"/>
            </w:rPr>
            <w:t>8</w:t>
          </w:r>
        </w:p>
        <w:p w14:paraId="621CF873" w14:textId="561970E9" w:rsidR="00E65302" w:rsidRPr="004C6911" w:rsidRDefault="007D69AB" w:rsidP="003C289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5018441" w:history="1">
            <w:r w:rsidR="003C2892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Практическая часть</w:t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3C2892">
            <w:rPr>
              <w:rFonts w:ascii="Times New Roman" w:hAnsi="Times New Roman"/>
              <w:noProof/>
              <w:sz w:val="28"/>
              <w:szCs w:val="28"/>
            </w:rPr>
            <w:t>10</w:t>
          </w:r>
        </w:p>
        <w:p w14:paraId="0C744167" w14:textId="2C44BC7D" w:rsidR="00E65302" w:rsidRPr="004C6911" w:rsidRDefault="003C2892" w:rsidP="003C289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Заключение……………………………………………………………………….11                                                                                                              </w:t>
          </w:r>
          <w:hyperlink w:anchor="_Toc165018442" w:history="1">
            <w:r w:rsidR="00E65302" w:rsidRPr="004C6911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Список литературы</w:t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Fonts w:ascii="Times New Roman" w:hAnsi="Times New Roman"/>
              <w:noProof/>
              <w:sz w:val="28"/>
              <w:szCs w:val="28"/>
            </w:rPr>
            <w:t>12</w:t>
          </w:r>
        </w:p>
        <w:p w14:paraId="62FDB5ED" w14:textId="36CEBDDF" w:rsidR="00E65302" w:rsidRPr="004C6911" w:rsidRDefault="007D69AB" w:rsidP="003C289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65018443" w:history="1">
            <w:r w:rsidR="00176E8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Приложение </w:t>
            </w:r>
            <w:r w:rsidR="00E65302" w:rsidRPr="004C69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3C2892">
            <w:rPr>
              <w:rFonts w:ascii="Times New Roman" w:hAnsi="Times New Roman"/>
              <w:noProof/>
              <w:sz w:val="28"/>
              <w:szCs w:val="28"/>
            </w:rPr>
            <w:t>13</w:t>
          </w:r>
        </w:p>
        <w:p w14:paraId="7F433793" w14:textId="339363BB" w:rsidR="00E65302" w:rsidRPr="004C6911" w:rsidRDefault="00E65302" w:rsidP="00176E8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</w:p>
        <w:p w14:paraId="529D004B" w14:textId="50B80574" w:rsidR="008170EF" w:rsidRPr="004C6911" w:rsidRDefault="008170EF" w:rsidP="004C6911">
          <w:pPr>
            <w:spacing w:line="360" w:lineRule="auto"/>
            <w:ind w:firstLine="567"/>
            <w:rPr>
              <w:rFonts w:ascii="Times New Roman" w:hAnsi="Times New Roman"/>
              <w:sz w:val="28"/>
              <w:szCs w:val="28"/>
            </w:rPr>
          </w:pPr>
          <w:r w:rsidRPr="004C6911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43B339C" w14:textId="119D6556" w:rsidR="000D6380" w:rsidRPr="004C6911" w:rsidRDefault="00736643" w:rsidP="004C6911">
      <w:pPr>
        <w:spacing w:after="160"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br w:type="page"/>
      </w:r>
    </w:p>
    <w:p w14:paraId="2E37B79F" w14:textId="71305582" w:rsidR="000D6380" w:rsidRPr="004C6911" w:rsidRDefault="000D6380" w:rsidP="004C6911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65018438"/>
      <w:r w:rsidRPr="004C691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14:paraId="0B849F42" w14:textId="2DE80330" w:rsidR="00602210" w:rsidRPr="000468DF" w:rsidRDefault="000D6380" w:rsidP="000468DF">
      <w:pPr>
        <w:pStyle w:val="aff2"/>
        <w:jc w:val="both"/>
        <w:rPr>
          <w:color w:val="000000"/>
          <w:szCs w:val="28"/>
        </w:rPr>
      </w:pPr>
      <w:r w:rsidRPr="004C6911">
        <w:rPr>
          <w:szCs w:val="28"/>
        </w:rPr>
        <w:tab/>
      </w:r>
      <w:r w:rsidR="000468DF">
        <w:rPr>
          <w:bCs/>
          <w:spacing w:val="10"/>
          <w:szCs w:val="28"/>
        </w:rPr>
        <w:t xml:space="preserve">    </w:t>
      </w:r>
      <w:r w:rsidR="000468DF" w:rsidRPr="00E81C40">
        <w:rPr>
          <w:color w:val="000000"/>
          <w:szCs w:val="28"/>
        </w:rPr>
        <w:t>Нас, живущих в 21 веке, трудно удивить новыми дост</w:t>
      </w:r>
      <w:r w:rsidR="000468DF">
        <w:rPr>
          <w:color w:val="000000"/>
          <w:szCs w:val="28"/>
        </w:rPr>
        <w:t xml:space="preserve">ижениями в мире науки. </w:t>
      </w:r>
      <w:r w:rsidR="00602210" w:rsidRPr="004C6911">
        <w:rPr>
          <w:szCs w:val="28"/>
        </w:rPr>
        <w:t>По сей день человечество стремится к знаниям. Мы исследуем множество различных наук, улучшаем наше качество жизни, изобретаем новые технологии, открываем далёкие объекты из космоса, строим теории о строении нашей Вселенной.</w:t>
      </w:r>
      <w:r w:rsidR="00081D36" w:rsidRPr="00081D36">
        <w:rPr>
          <w:bCs/>
          <w:color w:val="000000"/>
          <w:szCs w:val="28"/>
        </w:rPr>
        <w:t xml:space="preserve"> </w:t>
      </w:r>
      <w:r w:rsidR="000468DF">
        <w:rPr>
          <w:bCs/>
          <w:color w:val="000000"/>
          <w:szCs w:val="28"/>
        </w:rPr>
        <w:t>В</w:t>
      </w:r>
      <w:r w:rsidR="00081D36">
        <w:rPr>
          <w:bCs/>
          <w:color w:val="000000"/>
          <w:szCs w:val="28"/>
        </w:rPr>
        <w:t>о Вселенной немало загадочных и недостаточно изученных объектов. Так, на просторах интернета</w:t>
      </w:r>
      <w:r w:rsidR="00081D36">
        <w:rPr>
          <w:b/>
          <w:bCs/>
          <w:color w:val="000000"/>
          <w:szCs w:val="28"/>
        </w:rPr>
        <w:t xml:space="preserve"> </w:t>
      </w:r>
      <w:r w:rsidR="000468DF">
        <w:rPr>
          <w:color w:val="000000"/>
          <w:szCs w:val="28"/>
        </w:rPr>
        <w:t>я узнал</w:t>
      </w:r>
      <w:r w:rsidR="00081D36">
        <w:rPr>
          <w:color w:val="000000"/>
          <w:szCs w:val="28"/>
        </w:rPr>
        <w:t xml:space="preserve"> о существовании «Чёрных дыр», эта тема очен</w:t>
      </w:r>
      <w:r w:rsidR="000468DF">
        <w:rPr>
          <w:color w:val="000000"/>
          <w:szCs w:val="28"/>
        </w:rPr>
        <w:t>ь заинтересовала меня</w:t>
      </w:r>
      <w:r w:rsidR="007C26C0">
        <w:rPr>
          <w:color w:val="000000"/>
          <w:szCs w:val="28"/>
        </w:rPr>
        <w:t>,</w:t>
      </w:r>
      <w:r w:rsidR="000468DF">
        <w:rPr>
          <w:color w:val="000000"/>
          <w:szCs w:val="28"/>
        </w:rPr>
        <w:t xml:space="preserve"> и я решил</w:t>
      </w:r>
      <w:r w:rsidR="00081D36">
        <w:rPr>
          <w:color w:val="000000"/>
          <w:szCs w:val="28"/>
        </w:rPr>
        <w:t xml:space="preserve"> узнать, что же такое «Чёрная дыра», её свойства и как она образуется. </w:t>
      </w:r>
    </w:p>
    <w:p w14:paraId="044F45FF" w14:textId="0C4289F7" w:rsidR="00930478" w:rsidRPr="004C6911" w:rsidRDefault="000D6380" w:rsidP="00F21F9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Учёные сумели обнаружить настолько массивные объекты, что они искажают само пространство-время, и имя им – Чёрные дыры. </w:t>
      </w:r>
      <w:r w:rsidR="00602210" w:rsidRPr="004C6911">
        <w:rPr>
          <w:rFonts w:ascii="Times New Roman" w:hAnsi="Times New Roman"/>
          <w:sz w:val="28"/>
          <w:szCs w:val="28"/>
        </w:rPr>
        <w:t>Многие люди не совсем понимают это понятия, считая чёрные дыры огромным космическим пылесосом. Данный проект развеет этот миф, а также познакомит нас поближе к чёрным дырам, к их феноменам, а также парадоксам, что скрываются за ними.</w:t>
      </w:r>
    </w:p>
    <w:p w14:paraId="4B005DA2" w14:textId="77777777" w:rsidR="000468DF" w:rsidRPr="00C07A2A" w:rsidRDefault="00373F1B" w:rsidP="000468DF">
      <w:pPr>
        <w:pStyle w:val="af9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t>Актуальность:</w:t>
      </w:r>
      <w:r w:rsidRPr="004C6911">
        <w:rPr>
          <w:rFonts w:ascii="Times New Roman" w:hAnsi="Times New Roman"/>
          <w:sz w:val="28"/>
          <w:szCs w:val="28"/>
        </w:rPr>
        <w:t xml:space="preserve"> </w:t>
      </w:r>
      <w:r w:rsidR="000468DF" w:rsidRPr="00C07A2A">
        <w:rPr>
          <w:rFonts w:ascii="Times New Roman" w:eastAsia="Calibri" w:hAnsi="Times New Roman"/>
          <w:sz w:val="28"/>
          <w:szCs w:val="28"/>
        </w:rPr>
        <w:t>Тема черных дыр является одной из актуальнейших тем современной астрономии, астрофизики и космологии, так как эти объекты помогают</w:t>
      </w:r>
      <w:r w:rsidR="000468DF">
        <w:rPr>
          <w:rFonts w:ascii="Times New Roman" w:eastAsia="Calibri" w:hAnsi="Times New Roman"/>
          <w:sz w:val="28"/>
          <w:szCs w:val="28"/>
        </w:rPr>
        <w:t xml:space="preserve"> лучше понять устройство нашей В</w:t>
      </w:r>
      <w:r w:rsidR="000468DF" w:rsidRPr="00C07A2A">
        <w:rPr>
          <w:rFonts w:ascii="Times New Roman" w:eastAsia="Calibri" w:hAnsi="Times New Roman"/>
          <w:sz w:val="28"/>
          <w:szCs w:val="28"/>
        </w:rPr>
        <w:t>селенной, с момента большого взрыва по настоящий день, а также позв</w:t>
      </w:r>
      <w:r w:rsidR="000468DF">
        <w:rPr>
          <w:rFonts w:ascii="Times New Roman" w:eastAsia="Calibri" w:hAnsi="Times New Roman"/>
          <w:sz w:val="28"/>
          <w:szCs w:val="28"/>
        </w:rPr>
        <w:t>олят понять, что будет с нашей В</w:t>
      </w:r>
      <w:r w:rsidR="000468DF" w:rsidRPr="00C07A2A">
        <w:rPr>
          <w:rFonts w:ascii="Times New Roman" w:eastAsia="Calibri" w:hAnsi="Times New Roman"/>
          <w:sz w:val="28"/>
          <w:szCs w:val="28"/>
        </w:rPr>
        <w:t>селенной.</w:t>
      </w:r>
    </w:p>
    <w:p w14:paraId="03E04DCA" w14:textId="6FB388CB" w:rsidR="000468DF" w:rsidRPr="000468DF" w:rsidRDefault="00930478" w:rsidP="000468DF">
      <w:pPr>
        <w:pStyle w:val="af9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Чёрные дыры являются актуальным объектом изучения</w:t>
      </w:r>
      <w:r w:rsidR="00373F1B" w:rsidRPr="004C6911">
        <w:rPr>
          <w:rFonts w:ascii="Times New Roman" w:hAnsi="Times New Roman"/>
          <w:sz w:val="28"/>
          <w:szCs w:val="28"/>
        </w:rPr>
        <w:t>, ведь по мнению учёных, чёрные дыры могут быть ключом к пониманию законов природы и инструментом изучения гравитационных волн.</w:t>
      </w:r>
      <w:r w:rsidR="000468DF" w:rsidRPr="000468DF">
        <w:rPr>
          <w:rFonts w:ascii="Times New Roman" w:eastAsia="Calibri" w:hAnsi="Times New Roman"/>
          <w:sz w:val="28"/>
          <w:szCs w:val="28"/>
        </w:rPr>
        <w:t xml:space="preserve"> </w:t>
      </w:r>
    </w:p>
    <w:p w14:paraId="19A5F2F1" w14:textId="2B9F073D" w:rsidR="000D6380" w:rsidRPr="004C6911" w:rsidRDefault="000D6380" w:rsidP="004C6911">
      <w:pPr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t xml:space="preserve">Цель работы: </w:t>
      </w:r>
      <w:r w:rsidRPr="004C6911">
        <w:rPr>
          <w:rFonts w:ascii="Times New Roman" w:hAnsi="Times New Roman"/>
          <w:bCs/>
          <w:sz w:val="28"/>
          <w:szCs w:val="28"/>
        </w:rPr>
        <w:t>изучить чёрные дыры</w:t>
      </w:r>
      <w:r w:rsidR="00602210" w:rsidRPr="004C6911">
        <w:rPr>
          <w:rFonts w:ascii="Times New Roman" w:hAnsi="Times New Roman"/>
          <w:bCs/>
          <w:sz w:val="28"/>
          <w:szCs w:val="28"/>
        </w:rPr>
        <w:t>, их феномены и парадоксы.</w:t>
      </w:r>
    </w:p>
    <w:p w14:paraId="0E65CFA3" w14:textId="77777777" w:rsidR="000D6380" w:rsidRPr="004C6911" w:rsidRDefault="000D6380" w:rsidP="004C6911">
      <w:pPr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t>Для достижения цели необходимо решить следующие задачи:</w:t>
      </w:r>
    </w:p>
    <w:p w14:paraId="6BE509F1" w14:textId="35C3AE8B" w:rsidR="00E124A9" w:rsidRPr="004C6911" w:rsidRDefault="00E124A9" w:rsidP="004C6911">
      <w:pPr>
        <w:pStyle w:val="a5"/>
        <w:numPr>
          <w:ilvl w:val="0"/>
          <w:numId w:val="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изучить понятие «чёрная дыра»;</w:t>
      </w:r>
    </w:p>
    <w:p w14:paraId="126FA0A5" w14:textId="75A23C02" w:rsidR="00E124A9" w:rsidRPr="004C6911" w:rsidRDefault="00E124A9" w:rsidP="004C6911">
      <w:pPr>
        <w:pStyle w:val="a5"/>
        <w:numPr>
          <w:ilvl w:val="0"/>
          <w:numId w:val="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изучить историю исследования чёрных дыр</w:t>
      </w:r>
      <w:r w:rsidR="00FF62EB" w:rsidRPr="004C6911">
        <w:rPr>
          <w:rFonts w:ascii="Times New Roman" w:hAnsi="Times New Roman"/>
          <w:sz w:val="28"/>
          <w:szCs w:val="28"/>
        </w:rPr>
        <w:t>;</w:t>
      </w:r>
    </w:p>
    <w:p w14:paraId="1E954E22" w14:textId="2C0B0E23" w:rsidR="00FF62EB" w:rsidRPr="004C6911" w:rsidRDefault="00FF62EB" w:rsidP="004C6911">
      <w:pPr>
        <w:pStyle w:val="a5"/>
        <w:numPr>
          <w:ilvl w:val="0"/>
          <w:numId w:val="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изучить </w:t>
      </w:r>
      <w:r w:rsidR="00E124A9" w:rsidRPr="004C6911">
        <w:rPr>
          <w:rFonts w:ascii="Times New Roman" w:hAnsi="Times New Roman"/>
          <w:sz w:val="28"/>
          <w:szCs w:val="28"/>
        </w:rPr>
        <w:t>образование и виды чёрных дыр</w:t>
      </w:r>
      <w:r w:rsidRPr="004C6911">
        <w:rPr>
          <w:rFonts w:ascii="Times New Roman" w:hAnsi="Times New Roman"/>
          <w:sz w:val="28"/>
          <w:szCs w:val="28"/>
        </w:rPr>
        <w:t>;</w:t>
      </w:r>
    </w:p>
    <w:p w14:paraId="072EF862" w14:textId="1EA6A533" w:rsidR="00875330" w:rsidRDefault="00875330" w:rsidP="004C6911">
      <w:pPr>
        <w:pStyle w:val="a5"/>
        <w:numPr>
          <w:ilvl w:val="0"/>
          <w:numId w:val="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изучить </w:t>
      </w:r>
      <w:r w:rsidR="002D61E6" w:rsidRPr="004C6911">
        <w:rPr>
          <w:rFonts w:ascii="Times New Roman" w:hAnsi="Times New Roman"/>
          <w:sz w:val="28"/>
          <w:szCs w:val="28"/>
        </w:rPr>
        <w:t xml:space="preserve">феномены </w:t>
      </w:r>
      <w:r w:rsidR="00FF62EB" w:rsidRPr="004C6911">
        <w:rPr>
          <w:rFonts w:ascii="Times New Roman" w:hAnsi="Times New Roman"/>
          <w:sz w:val="28"/>
          <w:szCs w:val="28"/>
        </w:rPr>
        <w:t xml:space="preserve">и </w:t>
      </w:r>
      <w:r w:rsidRPr="004C6911">
        <w:rPr>
          <w:rFonts w:ascii="Times New Roman" w:hAnsi="Times New Roman"/>
          <w:sz w:val="28"/>
          <w:szCs w:val="28"/>
        </w:rPr>
        <w:t>парадоксы, связанные с чёрной дырой;</w:t>
      </w:r>
    </w:p>
    <w:p w14:paraId="7F8F70D7" w14:textId="5D9A8A0D" w:rsidR="00081D36" w:rsidRPr="00081D36" w:rsidRDefault="00081D36" w:rsidP="00081D36">
      <w:pPr>
        <w:pStyle w:val="a5"/>
        <w:numPr>
          <w:ilvl w:val="0"/>
          <w:numId w:val="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081D36">
        <w:rPr>
          <w:rFonts w:ascii="Times New Roman" w:hAnsi="Times New Roman"/>
          <w:color w:val="000000"/>
          <w:sz w:val="28"/>
          <w:szCs w:val="28"/>
        </w:rPr>
        <w:t xml:space="preserve">бобщить </w:t>
      </w:r>
      <w:r>
        <w:rPr>
          <w:rFonts w:ascii="Times New Roman" w:hAnsi="Times New Roman"/>
          <w:color w:val="000000"/>
          <w:sz w:val="28"/>
          <w:szCs w:val="28"/>
        </w:rPr>
        <w:t>изученные</w:t>
      </w:r>
      <w:r w:rsidRPr="00081D36">
        <w:rPr>
          <w:rFonts w:ascii="Times New Roman" w:hAnsi="Times New Roman"/>
          <w:color w:val="000000"/>
          <w:sz w:val="28"/>
          <w:szCs w:val="28"/>
        </w:rPr>
        <w:t xml:space="preserve"> данные: приготовить презентацию и распечатать брошюру, данный продукт можно использовать на уроках физики для развития интереса к науке физике.</w:t>
      </w:r>
    </w:p>
    <w:p w14:paraId="3821FC05" w14:textId="45D12B09" w:rsidR="00176E8F" w:rsidRPr="00081D36" w:rsidRDefault="00176E8F" w:rsidP="00081D36">
      <w:pPr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14:paraId="55B69DD2" w14:textId="4F14F00F" w:rsidR="000468DF" w:rsidRPr="000468DF" w:rsidRDefault="000468DF" w:rsidP="000468DF">
      <w:pPr>
        <w:pStyle w:val="aff2"/>
        <w:rPr>
          <w:b/>
          <w:bCs/>
          <w:color w:val="000000"/>
          <w:szCs w:val="28"/>
        </w:rPr>
      </w:pPr>
      <w:r w:rsidRPr="000468DF">
        <w:rPr>
          <w:b/>
          <w:bCs/>
          <w:color w:val="000000"/>
          <w:szCs w:val="28"/>
        </w:rPr>
        <w:t xml:space="preserve">Объект исследования: </w:t>
      </w:r>
      <w:r w:rsidRPr="000468DF">
        <w:rPr>
          <w:color w:val="000000"/>
          <w:szCs w:val="28"/>
        </w:rPr>
        <w:t xml:space="preserve">Черные дыры как астрофизический объект </w:t>
      </w:r>
    </w:p>
    <w:p w14:paraId="02CCC60A" w14:textId="6BC790F0" w:rsidR="000D6380" w:rsidRPr="000468DF" w:rsidRDefault="000468DF" w:rsidP="000468DF">
      <w:pPr>
        <w:pStyle w:val="aff2"/>
        <w:rPr>
          <w:b/>
          <w:bCs/>
          <w:color w:val="000000"/>
          <w:szCs w:val="28"/>
        </w:rPr>
      </w:pPr>
      <w:r w:rsidRPr="000468DF">
        <w:rPr>
          <w:b/>
          <w:bCs/>
          <w:color w:val="000000"/>
          <w:szCs w:val="28"/>
        </w:rPr>
        <w:t>Предмет исследования:</w:t>
      </w:r>
      <w:r w:rsidRPr="000468DF">
        <w:rPr>
          <w:color w:val="000000"/>
          <w:szCs w:val="28"/>
        </w:rPr>
        <w:t xml:space="preserve"> эволюция и природа черных дыр.</w:t>
      </w:r>
    </w:p>
    <w:p w14:paraId="4E480509" w14:textId="77777777" w:rsidR="00347EE9" w:rsidRPr="00081D36" w:rsidRDefault="00347EE9" w:rsidP="00347EE9">
      <w:pPr>
        <w:tabs>
          <w:tab w:val="left" w:pos="1605"/>
        </w:tabs>
        <w:spacing w:line="360" w:lineRule="auto"/>
        <w:ind w:left="113" w:firstLine="284"/>
        <w:rPr>
          <w:rFonts w:ascii="Times New Roman" w:hAnsi="Times New Roman"/>
          <w:sz w:val="28"/>
          <w:szCs w:val="28"/>
        </w:rPr>
      </w:pPr>
      <w:r w:rsidRPr="00081D36">
        <w:rPr>
          <w:rStyle w:val="10"/>
          <w:rFonts w:ascii="Times New Roman" w:hAnsi="Times New Roman" w:cs="Times New Roman"/>
          <w:sz w:val="28"/>
          <w:szCs w:val="28"/>
        </w:rPr>
        <w:t>Методы работы над проектом</w:t>
      </w:r>
      <w:r w:rsidRPr="00081D3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081D36">
        <w:rPr>
          <w:rFonts w:ascii="Times New Roman" w:hAnsi="Times New Roman"/>
          <w:b/>
          <w:bCs/>
          <w:sz w:val="28"/>
          <w:szCs w:val="28"/>
        </w:rPr>
        <w:br/>
      </w:r>
      <w:r w:rsidRPr="00081D36">
        <w:rPr>
          <w:rFonts w:ascii="Times New Roman" w:hAnsi="Times New Roman"/>
          <w:sz w:val="28"/>
          <w:szCs w:val="28"/>
        </w:rPr>
        <w:t xml:space="preserve">1. Поисковый метод с использованием научной и учебной литературы, а также поиск информации в сети Интернет. </w:t>
      </w:r>
      <w:r w:rsidRPr="00081D36">
        <w:rPr>
          <w:rFonts w:ascii="Times New Roman" w:hAnsi="Times New Roman"/>
          <w:sz w:val="28"/>
          <w:szCs w:val="28"/>
        </w:rPr>
        <w:br/>
        <w:t>2. Практический метод – создание презентации и печать брошюры.</w:t>
      </w:r>
      <w:r w:rsidRPr="00081D36">
        <w:rPr>
          <w:rFonts w:ascii="Times New Roman" w:hAnsi="Times New Roman"/>
          <w:sz w:val="28"/>
          <w:szCs w:val="28"/>
        </w:rPr>
        <w:br/>
        <w:t>3. Анализ полученных данных.</w:t>
      </w:r>
    </w:p>
    <w:p w14:paraId="6982E2D8" w14:textId="536DEE68" w:rsidR="00347EE9" w:rsidRDefault="00347EE9" w:rsidP="00081D36">
      <w:pPr>
        <w:pStyle w:val="a4"/>
        <w:spacing w:before="0" w:beforeAutospacing="0" w:after="0" w:afterAutospacing="0" w:line="360" w:lineRule="auto"/>
        <w:rPr>
          <w:b/>
          <w:color w:val="000000"/>
        </w:rPr>
      </w:pPr>
      <w:r>
        <w:rPr>
          <w:rFonts w:eastAsia="Calibri"/>
        </w:rPr>
        <w:t xml:space="preserve"> </w:t>
      </w:r>
    </w:p>
    <w:p w14:paraId="04D619C5" w14:textId="77777777" w:rsidR="000D6380" w:rsidRDefault="000D6380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3B5FFE0C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6CA1EC45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1AF21213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3AC11E2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0B36E0AC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355EA98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2215A755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33C120C0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13123A6C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3D57FE74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73C96AF9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1119D390" w14:textId="77777777" w:rsidR="00081D36" w:rsidRDefault="00081D36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261F72DB" w14:textId="77777777" w:rsidR="00081D36" w:rsidRPr="004C6911" w:rsidRDefault="00081D36" w:rsidP="000468DF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F85FED9" w14:textId="603726DE" w:rsidR="00081D36" w:rsidRDefault="00081D36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5018439"/>
      <w:r>
        <w:rPr>
          <w:rFonts w:ascii="Times New Roman" w:hAnsi="Times New Roman" w:cs="Times New Roman"/>
          <w:sz w:val="28"/>
          <w:szCs w:val="28"/>
        </w:rPr>
        <w:lastRenderedPageBreak/>
        <w:t>Теоретическая часть</w:t>
      </w:r>
    </w:p>
    <w:p w14:paraId="24A74D86" w14:textId="42D433BF" w:rsidR="000D6380" w:rsidRPr="004C6911" w:rsidRDefault="000D6380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t xml:space="preserve">Глава 1 </w:t>
      </w:r>
      <w:r w:rsidR="005E7339" w:rsidRPr="004C6911">
        <w:rPr>
          <w:rFonts w:ascii="Times New Roman" w:hAnsi="Times New Roman" w:cs="Times New Roman"/>
          <w:sz w:val="28"/>
          <w:szCs w:val="28"/>
        </w:rPr>
        <w:t>Понятие чёрной дыры</w:t>
      </w:r>
      <w:bookmarkEnd w:id="1"/>
    </w:p>
    <w:p w14:paraId="57C53BA7" w14:textId="046CCAB2" w:rsidR="005E7339" w:rsidRPr="00176E8F" w:rsidRDefault="00197442" w:rsidP="00176E8F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t>1.1 История открытия чёрной дыры</w:t>
      </w:r>
    </w:p>
    <w:p w14:paraId="0EE44ED3" w14:textId="5CA8BAA5" w:rsidR="00197442" w:rsidRPr="004C6911" w:rsidRDefault="002E3414" w:rsidP="00176E8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В 1783-1784 годах, Джон </w:t>
      </w:r>
      <w:r w:rsidR="00CE11D0" w:rsidRPr="004C6911">
        <w:rPr>
          <w:rFonts w:ascii="Times New Roman" w:hAnsi="Times New Roman"/>
          <w:sz w:val="28"/>
          <w:szCs w:val="28"/>
        </w:rPr>
        <w:t>Митчелл</w:t>
      </w:r>
      <w:r w:rsidRPr="004C6911">
        <w:rPr>
          <w:rFonts w:ascii="Times New Roman" w:hAnsi="Times New Roman"/>
          <w:sz w:val="28"/>
          <w:szCs w:val="28"/>
        </w:rPr>
        <w:t xml:space="preserve"> предположил существование объекта, для которого вторая космическая скорость (наименьшая скорость </w:t>
      </w:r>
      <w:r w:rsidR="00CE11D0" w:rsidRPr="004C6911">
        <w:rPr>
          <w:rFonts w:ascii="Times New Roman" w:hAnsi="Times New Roman"/>
          <w:sz w:val="28"/>
          <w:szCs w:val="28"/>
        </w:rPr>
        <w:t>для стар</w:t>
      </w:r>
      <w:r w:rsidR="005E7339" w:rsidRPr="004C6911">
        <w:rPr>
          <w:rFonts w:ascii="Times New Roman" w:hAnsi="Times New Roman"/>
          <w:sz w:val="28"/>
          <w:szCs w:val="28"/>
        </w:rPr>
        <w:t>тующего</w:t>
      </w:r>
      <w:r w:rsidR="00CE11D0" w:rsidRPr="004C6911">
        <w:rPr>
          <w:rFonts w:ascii="Times New Roman" w:hAnsi="Times New Roman"/>
          <w:sz w:val="28"/>
          <w:szCs w:val="28"/>
        </w:rPr>
        <w:t xml:space="preserve"> с поверхности небесного тела объекта </w:t>
      </w:r>
      <w:r w:rsidRPr="004C6911">
        <w:rPr>
          <w:rFonts w:ascii="Times New Roman" w:hAnsi="Times New Roman"/>
          <w:sz w:val="28"/>
          <w:szCs w:val="28"/>
        </w:rPr>
        <w:t>для покидания замкнутой орбиты</w:t>
      </w:r>
      <w:r w:rsidR="00CE11D0" w:rsidRPr="004C6911">
        <w:rPr>
          <w:rFonts w:ascii="Times New Roman" w:hAnsi="Times New Roman"/>
          <w:sz w:val="28"/>
          <w:szCs w:val="28"/>
        </w:rPr>
        <w:t>) будет равна или даже превышать скорость света. Такой объект не должен излучать свет, а обнаружить его можно лишь по влиянию на другие космические тела, которые находились бы на его орбите.</w:t>
      </w:r>
      <w:r w:rsidR="005E7339" w:rsidRPr="004C6911">
        <w:rPr>
          <w:rFonts w:ascii="Times New Roman" w:hAnsi="Times New Roman"/>
          <w:sz w:val="28"/>
          <w:szCs w:val="28"/>
        </w:rPr>
        <w:t xml:space="preserve"> Великий учёный Альберт Эйнштейн теоретически доказал возможность существования чёрных дыр, но сам термин «Чёрная дыра» был придуман американским учёным Джоном Уиллером.</w:t>
      </w:r>
    </w:p>
    <w:p w14:paraId="004E3EBB" w14:textId="500D3DAF" w:rsidR="00197442" w:rsidRPr="004C6911" w:rsidRDefault="00197442" w:rsidP="00176E8F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t>1.2 Определение чёрной дыры</w:t>
      </w:r>
    </w:p>
    <w:p w14:paraId="16D04888" w14:textId="646B63FA" w:rsidR="00197442" w:rsidRPr="004C6911" w:rsidRDefault="00197442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2" w:name="_Hlk156556766"/>
      <w:r w:rsidRPr="004C6911">
        <w:rPr>
          <w:rFonts w:ascii="Times New Roman" w:hAnsi="Times New Roman"/>
          <w:sz w:val="28"/>
          <w:szCs w:val="28"/>
        </w:rPr>
        <w:t>Чё</w:t>
      </w:r>
      <w:bookmarkEnd w:id="2"/>
      <w:r w:rsidRPr="004C6911">
        <w:rPr>
          <w:rFonts w:ascii="Times New Roman" w:hAnsi="Times New Roman"/>
          <w:sz w:val="28"/>
          <w:szCs w:val="28"/>
        </w:rPr>
        <w:t>рная дыра – это область пространства-времени, гравитационное притяжение которой настолько велико, что покинуть её не могут даже объекты, движущиеся со скоростью света. Это делает объект практически невидимым и создаёт область пространства-времени, известную как горизонт событий.</w:t>
      </w:r>
    </w:p>
    <w:p w14:paraId="354E66FF" w14:textId="27043213" w:rsidR="00F07D87" w:rsidRPr="00176E8F" w:rsidRDefault="00197442" w:rsidP="00176E8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Существует распространённый миф о чёрных дырах, который говорит, что они всасывают всю материю вокруг себя, как пылесос или магнит. На </w:t>
      </w:r>
      <w:proofErr w:type="spellStart"/>
      <w:r w:rsidRPr="004C6911">
        <w:rPr>
          <w:rFonts w:ascii="Times New Roman" w:hAnsi="Times New Roman"/>
          <w:sz w:val="28"/>
          <w:szCs w:val="28"/>
        </w:rPr>
        <w:t>дале</w:t>
      </w:r>
      <w:proofErr w:type="spellEnd"/>
      <w:r w:rsidRPr="004C6911">
        <w:rPr>
          <w:rFonts w:ascii="Times New Roman" w:hAnsi="Times New Roman"/>
          <w:sz w:val="28"/>
          <w:szCs w:val="28"/>
        </w:rPr>
        <w:t xml:space="preserve"> же, чёрные дыры поглощают лишь ту материю, что находится на определённом расстоянии. Вокруг чёрной дыры могут быть образоваться орбиты планет и звёзд.</w:t>
      </w:r>
    </w:p>
    <w:p w14:paraId="3D0EE062" w14:textId="4BE32930" w:rsidR="009668BB" w:rsidRPr="004C6911" w:rsidRDefault="009668BB" w:rsidP="000468DF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t>1.3 Строение чёрных дыр</w:t>
      </w:r>
    </w:p>
    <w:p w14:paraId="58523081" w14:textId="64AFFDB0" w:rsidR="009668BB" w:rsidRPr="004C6911" w:rsidRDefault="009668BB" w:rsidP="00176E8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tab/>
      </w:r>
      <w:r w:rsidRPr="004C6911">
        <w:rPr>
          <w:rFonts w:ascii="Times New Roman" w:hAnsi="Times New Roman"/>
          <w:sz w:val="28"/>
          <w:szCs w:val="28"/>
        </w:rPr>
        <w:t>Структура чёрной дыры состоит из нескольких ключевых компонентов.</w:t>
      </w:r>
    </w:p>
    <w:p w14:paraId="128D321A" w14:textId="4EA42E51" w:rsidR="009668BB" w:rsidRPr="004C6911" w:rsidRDefault="009668BB" w:rsidP="00176E8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1. Горизонт событий: это точка, где гравитация становится настолько сильной, что ничто не может её преодолеть. Здесь располагается "поверхность" чёрной дыры, за которой уже нет возврата.</w:t>
      </w:r>
    </w:p>
    <w:p w14:paraId="02AD737F" w14:textId="0B91AA0D" w:rsidR="009668BB" w:rsidRPr="004C6911" w:rsidRDefault="009668BB" w:rsidP="00176E8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lastRenderedPageBreak/>
        <w:t>2. Сингулярность: это точка в центре чёрной дыры, где концентрация массы и плотность становятся бесконечными. Здесь пространство и время искривляются в такой степени, что физические законы, какими мы их знаем, перестают действовать.</w:t>
      </w:r>
    </w:p>
    <w:p w14:paraId="229FFA66" w14:textId="6E357948" w:rsidR="009668BB" w:rsidRPr="004C6911" w:rsidRDefault="009668BB" w:rsidP="00176E8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3. </w:t>
      </w:r>
      <w:r w:rsidR="007D6973" w:rsidRPr="004C6911">
        <w:rPr>
          <w:rFonts w:ascii="Times New Roman" w:hAnsi="Times New Roman"/>
          <w:sz w:val="28"/>
          <w:szCs w:val="28"/>
        </w:rPr>
        <w:t>Фотонная сфера: это область пространства, где </w:t>
      </w:r>
      <w:hyperlink r:id="rId7" w:tooltip="Гравитация" w:history="1">
        <w:r w:rsidR="007D6973" w:rsidRPr="004C691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гравитация</w:t>
        </w:r>
      </w:hyperlink>
      <w:r w:rsidR="007D6973" w:rsidRPr="004C6911">
        <w:rPr>
          <w:rFonts w:ascii="Times New Roman" w:hAnsi="Times New Roman"/>
          <w:sz w:val="28"/>
          <w:szCs w:val="28"/>
        </w:rPr>
        <w:t> настолько сильна, что </w:t>
      </w:r>
      <w:hyperlink r:id="rId8" w:tooltip="Фотоны" w:history="1">
        <w:r w:rsidR="007D6973" w:rsidRPr="004C691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фотоны</w:t>
        </w:r>
      </w:hyperlink>
      <w:r w:rsidR="007D6973" w:rsidRPr="004C6911">
        <w:rPr>
          <w:rFonts w:ascii="Times New Roman" w:hAnsi="Times New Roman"/>
          <w:sz w:val="28"/>
          <w:szCs w:val="28"/>
        </w:rPr>
        <w:t> вынуждены перемещаться по орбитам, которые также иногда называют </w:t>
      </w:r>
      <w:r w:rsidR="007D6973" w:rsidRPr="004C6911">
        <w:rPr>
          <w:rFonts w:ascii="Times New Roman" w:hAnsi="Times New Roman"/>
          <w:sz w:val="28"/>
          <w:szCs w:val="28"/>
          <w:shd w:val="clear" w:color="auto" w:fill="FFFFFF"/>
        </w:rPr>
        <w:t>последней фотонной орбитой.</w:t>
      </w:r>
    </w:p>
    <w:p w14:paraId="6E55DD97" w14:textId="03EEA8C5" w:rsidR="009668BB" w:rsidRPr="004C6911" w:rsidRDefault="009668BB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4. Аккреционный диск: это область вокруг чёрной дыры, где газ и другие вещества падают внутрь через гравитационное воздействие. Этот процесс может сопровождаться сильным излучением, что делает чёрные дыры одними из самых ярких "объектов" в космосе.</w:t>
      </w:r>
    </w:p>
    <w:p w14:paraId="6F22CF15" w14:textId="147AA0B7" w:rsidR="009668BB" w:rsidRPr="004C6911" w:rsidRDefault="00F07D87" w:rsidP="00176E8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5. Релятивистские струи (</w:t>
      </w:r>
      <w:proofErr w:type="spellStart"/>
      <w:r w:rsidRPr="004C6911">
        <w:rPr>
          <w:rFonts w:ascii="Times New Roman" w:hAnsi="Times New Roman"/>
          <w:sz w:val="28"/>
          <w:szCs w:val="28"/>
        </w:rPr>
        <w:t>Джет</w:t>
      </w:r>
      <w:proofErr w:type="spellEnd"/>
      <w:r w:rsidRPr="004C6911">
        <w:rPr>
          <w:rFonts w:ascii="Times New Roman" w:hAnsi="Times New Roman"/>
          <w:sz w:val="28"/>
          <w:szCs w:val="28"/>
        </w:rPr>
        <w:t xml:space="preserve">): </w:t>
      </w:r>
    </w:p>
    <w:p w14:paraId="062A0399" w14:textId="714A59B2" w:rsidR="00F07D87" w:rsidRPr="000468DF" w:rsidRDefault="009668BB" w:rsidP="000468DF">
      <w:pPr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Таким образом, структура чёрной дыры включает в себя несколько ключевых элементов, каждый из которых играет важную роль в её функционировании и воздействии на окружающий мир.</w:t>
      </w:r>
      <w:r w:rsidR="00F07D87" w:rsidRPr="004C6911">
        <w:rPr>
          <w:rFonts w:ascii="Times New Roman" w:hAnsi="Times New Roman"/>
          <w:noProof/>
          <w:sz w:val="28"/>
          <w:szCs w:val="28"/>
        </w:rPr>
        <w:t xml:space="preserve"> </w:t>
      </w:r>
      <w:r w:rsidR="00E65302" w:rsidRPr="004C6911">
        <w:rPr>
          <w:rFonts w:ascii="Times New Roman" w:hAnsi="Times New Roman"/>
          <w:noProof/>
          <w:sz w:val="28"/>
          <w:szCs w:val="28"/>
        </w:rPr>
        <w:t xml:space="preserve"> </w:t>
      </w:r>
      <w:r w:rsidR="00E65302" w:rsidRPr="004C6911">
        <w:rPr>
          <w:rFonts w:ascii="Times New Roman" w:hAnsi="Times New Roman"/>
          <w:color w:val="000000" w:themeColor="text1"/>
          <w:sz w:val="28"/>
          <w:szCs w:val="28"/>
        </w:rPr>
        <w:t xml:space="preserve">Строение чёрной дыры и схема искажения пространства-времени предоставлены в </w:t>
      </w:r>
      <w:r w:rsidR="00E65302" w:rsidRPr="000468DF">
        <w:rPr>
          <w:rFonts w:ascii="Times New Roman" w:hAnsi="Times New Roman"/>
          <w:i/>
          <w:color w:val="000000" w:themeColor="text1"/>
          <w:sz w:val="28"/>
          <w:szCs w:val="28"/>
        </w:rPr>
        <w:t>Приложении А.</w:t>
      </w:r>
    </w:p>
    <w:p w14:paraId="3A8B3ABC" w14:textId="3F745323" w:rsidR="00156352" w:rsidRPr="004C6911" w:rsidRDefault="00156352" w:rsidP="00176E8F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t>1.3 Виды чёрных дыр и их</w:t>
      </w:r>
      <w:r w:rsidR="00E14F74" w:rsidRPr="004C6911">
        <w:rPr>
          <w:rFonts w:ascii="Times New Roman" w:hAnsi="Times New Roman"/>
          <w:b/>
          <w:bCs/>
          <w:sz w:val="28"/>
          <w:szCs w:val="28"/>
        </w:rPr>
        <w:t xml:space="preserve"> образовани</w:t>
      </w:r>
      <w:r w:rsidR="004E61E5" w:rsidRPr="004C6911">
        <w:rPr>
          <w:rFonts w:ascii="Times New Roman" w:hAnsi="Times New Roman"/>
          <w:b/>
          <w:bCs/>
          <w:sz w:val="28"/>
          <w:szCs w:val="28"/>
        </w:rPr>
        <w:t>е</w:t>
      </w:r>
    </w:p>
    <w:p w14:paraId="1DB9192A" w14:textId="13A9BD8B" w:rsidR="00E124A9" w:rsidRPr="004C6911" w:rsidRDefault="00156352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По широко принятой версии, чёрные дыры являются финальными этапом эволюции очень массивных звёзд. Менее массивные звёзды в конце жизни на главной последовательности становятся белыми карликами, более массивные – нейтронными звёздами. Очень массивные звёзды с массой в десятками или пару сотен солнечных оставляют после себя чёрные дыры </w:t>
      </w:r>
      <w:r w:rsidR="00E14F74" w:rsidRPr="004C6911">
        <w:rPr>
          <w:rFonts w:ascii="Times New Roman" w:hAnsi="Times New Roman"/>
          <w:sz w:val="28"/>
          <w:szCs w:val="28"/>
        </w:rPr>
        <w:t xml:space="preserve">массой от нескольких до нескольких десятков солнечных, сопровождаемой </w:t>
      </w:r>
      <w:r w:rsidRPr="004C6911">
        <w:rPr>
          <w:rFonts w:ascii="Times New Roman" w:hAnsi="Times New Roman"/>
          <w:sz w:val="28"/>
          <w:szCs w:val="28"/>
        </w:rPr>
        <w:t>вспышк</w:t>
      </w:r>
      <w:r w:rsidR="00E14F74" w:rsidRPr="004C6911">
        <w:rPr>
          <w:rFonts w:ascii="Times New Roman" w:hAnsi="Times New Roman"/>
          <w:sz w:val="28"/>
          <w:szCs w:val="28"/>
        </w:rPr>
        <w:t xml:space="preserve">ой </w:t>
      </w:r>
      <w:r w:rsidRPr="004C6911">
        <w:rPr>
          <w:rFonts w:ascii="Times New Roman" w:hAnsi="Times New Roman"/>
          <w:sz w:val="28"/>
          <w:szCs w:val="28"/>
        </w:rPr>
        <w:t>сверхновой</w:t>
      </w:r>
      <w:r w:rsidR="00E65302" w:rsidRPr="004C6911">
        <w:rPr>
          <w:rFonts w:ascii="Times New Roman" w:hAnsi="Times New Roman"/>
          <w:sz w:val="28"/>
          <w:szCs w:val="28"/>
        </w:rPr>
        <w:t xml:space="preserve"> (см. Приложение Б)</w:t>
      </w:r>
      <w:r w:rsidRPr="004C6911">
        <w:rPr>
          <w:rFonts w:ascii="Times New Roman" w:hAnsi="Times New Roman"/>
          <w:sz w:val="28"/>
          <w:szCs w:val="28"/>
        </w:rPr>
        <w:t xml:space="preserve">, а в некоторых случаях при определённой массе и </w:t>
      </w:r>
      <w:proofErr w:type="spellStart"/>
      <w:r w:rsidRPr="004C6911">
        <w:rPr>
          <w:rFonts w:ascii="Times New Roman" w:hAnsi="Times New Roman"/>
          <w:sz w:val="28"/>
          <w:szCs w:val="28"/>
        </w:rPr>
        <w:t>металличности</w:t>
      </w:r>
      <w:proofErr w:type="spellEnd"/>
      <w:r w:rsidRPr="004C6911">
        <w:rPr>
          <w:rFonts w:ascii="Times New Roman" w:hAnsi="Times New Roman"/>
          <w:sz w:val="28"/>
          <w:szCs w:val="28"/>
        </w:rPr>
        <w:t xml:space="preserve"> звезда может напрямую </w:t>
      </w:r>
      <w:proofErr w:type="spellStart"/>
      <w:r w:rsidRPr="004C6911">
        <w:rPr>
          <w:rFonts w:ascii="Times New Roman" w:hAnsi="Times New Roman"/>
          <w:sz w:val="28"/>
          <w:szCs w:val="28"/>
        </w:rPr>
        <w:t>коллапсировать</w:t>
      </w:r>
      <w:proofErr w:type="spellEnd"/>
      <w:r w:rsidRPr="004C6911">
        <w:rPr>
          <w:rFonts w:ascii="Times New Roman" w:hAnsi="Times New Roman"/>
          <w:sz w:val="28"/>
          <w:szCs w:val="28"/>
        </w:rPr>
        <w:t xml:space="preserve"> в чёрные дыры без вспышки сверхновой. Так рождается чёрная дыра звёздной массы</w:t>
      </w:r>
      <w:r w:rsidR="00E14F74" w:rsidRPr="004C6911">
        <w:rPr>
          <w:rFonts w:ascii="Times New Roman" w:hAnsi="Times New Roman"/>
          <w:sz w:val="28"/>
          <w:szCs w:val="28"/>
        </w:rPr>
        <w:t>.</w:t>
      </w:r>
    </w:p>
    <w:p w14:paraId="4DA6BE54" w14:textId="7C869C7E" w:rsidR="00E14F74" w:rsidRPr="004C6911" w:rsidRDefault="00156352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Кроме чёрных дыр звёздной массы</w:t>
      </w:r>
      <w:r w:rsidR="00E14F74" w:rsidRPr="004C6911">
        <w:rPr>
          <w:rFonts w:ascii="Times New Roman" w:hAnsi="Times New Roman"/>
          <w:sz w:val="28"/>
          <w:szCs w:val="28"/>
        </w:rPr>
        <w:t>, существуют сверхмассивные чёрные дыры</w:t>
      </w:r>
      <w:r w:rsidR="009913A9" w:rsidRPr="004C6911">
        <w:rPr>
          <w:rFonts w:ascii="Times New Roman" w:hAnsi="Times New Roman"/>
          <w:sz w:val="28"/>
          <w:szCs w:val="28"/>
        </w:rPr>
        <w:t xml:space="preserve"> </w:t>
      </w:r>
      <w:r w:rsidR="009913A9" w:rsidRPr="00EC557F">
        <w:rPr>
          <w:rFonts w:ascii="Times New Roman" w:hAnsi="Times New Roman"/>
          <w:i/>
          <w:sz w:val="28"/>
          <w:szCs w:val="28"/>
        </w:rPr>
        <w:t>(см Приложение В)</w:t>
      </w:r>
      <w:r w:rsidR="00E14F74" w:rsidRPr="00EC557F">
        <w:rPr>
          <w:rFonts w:ascii="Times New Roman" w:hAnsi="Times New Roman"/>
          <w:i/>
          <w:sz w:val="28"/>
          <w:szCs w:val="28"/>
        </w:rPr>
        <w:t>,</w:t>
      </w:r>
      <w:r w:rsidR="00E14F74" w:rsidRPr="004C6911">
        <w:rPr>
          <w:rFonts w:ascii="Times New Roman" w:hAnsi="Times New Roman"/>
          <w:sz w:val="28"/>
          <w:szCs w:val="28"/>
        </w:rPr>
        <w:t xml:space="preserve"> с массой от миллионов до миллиардов масс </w:t>
      </w:r>
      <w:r w:rsidR="00E14F74" w:rsidRPr="004C6911">
        <w:rPr>
          <w:rFonts w:ascii="Times New Roman" w:hAnsi="Times New Roman"/>
          <w:sz w:val="28"/>
          <w:szCs w:val="28"/>
        </w:rPr>
        <w:lastRenderedPageBreak/>
        <w:t>солнечных. Такие чёрные дыры находятся в центрах галактик, в том числе и в центре Млечного Пути. Общей принятой версии об образовании таких чёрных дыр нет. Изначально сверхмассивные чёрные дыры не были сверхмассивные, а постепенно наращивали массу миллиарды лет, путём поглощения звёзд и слиянием с другими чёрными дырами.</w:t>
      </w:r>
      <w:r w:rsidR="003D551E" w:rsidRPr="004C6911">
        <w:rPr>
          <w:rFonts w:ascii="Times New Roman" w:hAnsi="Times New Roman"/>
          <w:sz w:val="28"/>
          <w:szCs w:val="28"/>
        </w:rPr>
        <w:t xml:space="preserve"> Но на красном смещении 7.5 или же всего спустя 690 миллионов лет спустя после Большого взрыва, учёные обнаружили чёрную дыру массой 8 миллионов солнечных, спустя 710 миллионов лет - чёрная дыра 2 миллиардов масс солнечных. (Оценка массы идёт п</w:t>
      </w:r>
      <w:r w:rsidR="00EC557F">
        <w:rPr>
          <w:rFonts w:ascii="Times New Roman" w:hAnsi="Times New Roman"/>
          <w:sz w:val="28"/>
          <w:szCs w:val="28"/>
        </w:rPr>
        <w:t>о косвенным данным</w:t>
      </w:r>
      <w:r w:rsidR="003D551E" w:rsidRPr="004C6911">
        <w:rPr>
          <w:rFonts w:ascii="Times New Roman" w:hAnsi="Times New Roman"/>
          <w:sz w:val="28"/>
          <w:szCs w:val="28"/>
        </w:rPr>
        <w:t>)</w:t>
      </w:r>
      <w:r w:rsidR="00EC557F">
        <w:rPr>
          <w:rFonts w:ascii="Times New Roman" w:hAnsi="Times New Roman"/>
          <w:sz w:val="28"/>
          <w:szCs w:val="28"/>
        </w:rPr>
        <w:t>.</w:t>
      </w:r>
      <w:r w:rsidR="003D551E" w:rsidRPr="004C6911">
        <w:rPr>
          <w:rFonts w:ascii="Times New Roman" w:hAnsi="Times New Roman"/>
          <w:sz w:val="28"/>
          <w:szCs w:val="28"/>
        </w:rPr>
        <w:t xml:space="preserve"> Мы не можем объяснить существование сверхмассивных чёрных дыр на ранних этапам эволюции Вселенной, где у них не было времени нарастить массу, что сопоставима с массами нынешних чёрных дыр.</w:t>
      </w:r>
    </w:p>
    <w:p w14:paraId="66653BB9" w14:textId="3C922C3D" w:rsidR="00E14F74" w:rsidRPr="004C6911" w:rsidRDefault="003D551E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Здесь мнения учёных расходятся.</w:t>
      </w:r>
    </w:p>
    <w:p w14:paraId="4EB7ED30" w14:textId="0245CC4B" w:rsidR="00E65302" w:rsidRPr="004C6911" w:rsidRDefault="00E65302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Таблица сверхмассивных чёрных дыр предоставлена в </w:t>
      </w:r>
      <w:r w:rsidRPr="00EC557F">
        <w:rPr>
          <w:rFonts w:ascii="Times New Roman" w:hAnsi="Times New Roman"/>
          <w:i/>
          <w:sz w:val="28"/>
          <w:szCs w:val="28"/>
        </w:rPr>
        <w:t>Приложении Г.</w:t>
      </w:r>
    </w:p>
    <w:p w14:paraId="78B66A3C" w14:textId="5FB5E42A" w:rsidR="00E124A9" w:rsidRPr="004C6911" w:rsidRDefault="00E124A9" w:rsidP="004C691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7A26AD1" w14:textId="6CA64A91" w:rsidR="00E65302" w:rsidRPr="004C6911" w:rsidRDefault="00E14F74" w:rsidP="00176E8F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Ещё предположительно должен существовать промежуточный класс чёрных дыр средней массы, которые долгое время не удавалось обнаружить, но уже существуют кандидаты на эту роль</w:t>
      </w:r>
      <w:r w:rsidR="00E124A9" w:rsidRPr="004C6911">
        <w:rPr>
          <w:rFonts w:ascii="Times New Roman" w:hAnsi="Times New Roman"/>
          <w:sz w:val="28"/>
          <w:szCs w:val="28"/>
        </w:rPr>
        <w:t xml:space="preserve"> (около 305 объектов).</w:t>
      </w:r>
    </w:p>
    <w:p w14:paraId="64A9175E" w14:textId="77777777" w:rsidR="00176E8F" w:rsidRPr="00EC557F" w:rsidRDefault="008C3BC9" w:rsidP="004C6911">
      <w:pPr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ab/>
      </w:r>
      <w:r w:rsidR="00385D61" w:rsidRPr="004C6911">
        <w:rPr>
          <w:rFonts w:ascii="Times New Roman" w:hAnsi="Times New Roman"/>
          <w:sz w:val="28"/>
          <w:szCs w:val="28"/>
        </w:rPr>
        <w:t>Стоит также упомянуть о квазарах.</w:t>
      </w:r>
      <w:r w:rsidR="00E65302" w:rsidRPr="004C6911">
        <w:rPr>
          <w:rFonts w:ascii="Times New Roman" w:hAnsi="Times New Roman"/>
          <w:sz w:val="28"/>
          <w:szCs w:val="28"/>
        </w:rPr>
        <w:t xml:space="preserve"> </w:t>
      </w:r>
      <w:r w:rsidR="00E65302" w:rsidRPr="00EC557F">
        <w:rPr>
          <w:rFonts w:ascii="Times New Roman" w:hAnsi="Times New Roman"/>
          <w:i/>
          <w:sz w:val="28"/>
          <w:szCs w:val="28"/>
        </w:rPr>
        <w:t>(см. Приложение Д)</w:t>
      </w:r>
      <w:r w:rsidR="00176E8F" w:rsidRPr="00EC557F">
        <w:rPr>
          <w:rFonts w:ascii="Times New Roman" w:hAnsi="Times New Roman"/>
          <w:i/>
          <w:sz w:val="28"/>
          <w:szCs w:val="28"/>
        </w:rPr>
        <w:t>.</w:t>
      </w:r>
    </w:p>
    <w:p w14:paraId="4AD0842F" w14:textId="45F2570D" w:rsidR="00385D61" w:rsidRPr="004C6911" w:rsidRDefault="00385D61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 </w:t>
      </w:r>
      <w:r w:rsidR="008C3BC9" w:rsidRPr="004C6911">
        <w:rPr>
          <w:rFonts w:ascii="Times New Roman" w:hAnsi="Times New Roman"/>
          <w:sz w:val="28"/>
          <w:szCs w:val="28"/>
        </w:rPr>
        <w:t xml:space="preserve">Квазар – </w:t>
      </w:r>
      <w:r w:rsidRPr="004C6911">
        <w:rPr>
          <w:rFonts w:ascii="Times New Roman" w:hAnsi="Times New Roman"/>
          <w:sz w:val="28"/>
          <w:szCs w:val="28"/>
        </w:rPr>
        <w:t xml:space="preserve">активное ядро галактики на начальном этапе развития, в которых </w:t>
      </w:r>
      <w:r w:rsidR="008C3BC9" w:rsidRPr="004C6911">
        <w:rPr>
          <w:rFonts w:ascii="Times New Roman" w:hAnsi="Times New Roman"/>
          <w:sz w:val="28"/>
          <w:szCs w:val="28"/>
        </w:rPr>
        <w:t xml:space="preserve">сверхмассивная чёрная дыра </w:t>
      </w:r>
      <w:r w:rsidRPr="004C6911">
        <w:rPr>
          <w:rFonts w:ascii="Times New Roman" w:hAnsi="Times New Roman"/>
          <w:sz w:val="28"/>
          <w:szCs w:val="28"/>
        </w:rPr>
        <w:t>поглощает</w:t>
      </w:r>
      <w:r w:rsidR="008C3BC9" w:rsidRPr="004C6911">
        <w:rPr>
          <w:rFonts w:ascii="Times New Roman" w:hAnsi="Times New Roman"/>
          <w:sz w:val="28"/>
          <w:szCs w:val="28"/>
        </w:rPr>
        <w:t xml:space="preserve"> окружающ</w:t>
      </w:r>
      <w:r w:rsidRPr="004C6911">
        <w:rPr>
          <w:rFonts w:ascii="Times New Roman" w:hAnsi="Times New Roman"/>
          <w:sz w:val="28"/>
          <w:szCs w:val="28"/>
        </w:rPr>
        <w:t>ую</w:t>
      </w:r>
      <w:r w:rsidR="008C3BC9" w:rsidRPr="004C6911">
        <w:rPr>
          <w:rFonts w:ascii="Times New Roman" w:hAnsi="Times New Roman"/>
          <w:sz w:val="28"/>
          <w:szCs w:val="28"/>
        </w:rPr>
        <w:t xml:space="preserve"> его ма</w:t>
      </w:r>
      <w:r w:rsidRPr="004C6911">
        <w:rPr>
          <w:rFonts w:ascii="Times New Roman" w:hAnsi="Times New Roman"/>
          <w:sz w:val="28"/>
          <w:szCs w:val="28"/>
        </w:rPr>
        <w:t>терию</w:t>
      </w:r>
      <w:r w:rsidR="008C3BC9" w:rsidRPr="004C6911">
        <w:rPr>
          <w:rFonts w:ascii="Times New Roman" w:hAnsi="Times New Roman"/>
          <w:sz w:val="28"/>
          <w:szCs w:val="28"/>
        </w:rPr>
        <w:t>, разгоняя е</w:t>
      </w:r>
      <w:r w:rsidRPr="004C6911">
        <w:rPr>
          <w:rFonts w:ascii="Times New Roman" w:hAnsi="Times New Roman"/>
          <w:sz w:val="28"/>
          <w:szCs w:val="28"/>
        </w:rPr>
        <w:t>ё</w:t>
      </w:r>
      <w:r w:rsidR="008C3BC9" w:rsidRPr="004C6911">
        <w:rPr>
          <w:rFonts w:ascii="Times New Roman" w:hAnsi="Times New Roman"/>
          <w:sz w:val="28"/>
          <w:szCs w:val="28"/>
        </w:rPr>
        <w:t xml:space="preserve"> и разогревая до огромных температур</w:t>
      </w:r>
      <w:r w:rsidRPr="004C6911">
        <w:rPr>
          <w:rFonts w:ascii="Times New Roman" w:hAnsi="Times New Roman"/>
          <w:sz w:val="28"/>
          <w:szCs w:val="28"/>
        </w:rPr>
        <w:t>, образуя аккреционный диск, что является исключительным мощным источником излучения.</w:t>
      </w:r>
      <w:r w:rsidRPr="004C6911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66F38224" w14:textId="01E74949" w:rsidR="00385D61" w:rsidRPr="004C6911" w:rsidRDefault="008C3BC9" w:rsidP="004C6911">
      <w:pPr>
        <w:spacing w:line="360" w:lineRule="auto"/>
        <w:ind w:firstLine="567"/>
        <w:rPr>
          <w:rFonts w:ascii="Times New Roman" w:hAnsi="Times New Roman"/>
          <w:noProof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Само слово </w:t>
      </w:r>
      <w:r w:rsidRPr="004C6911">
        <w:rPr>
          <w:rFonts w:ascii="Times New Roman" w:hAnsi="Times New Roman"/>
          <w:sz w:val="28"/>
          <w:szCs w:val="28"/>
          <w:lang w:val="en-US"/>
        </w:rPr>
        <w:t>Quasar</w:t>
      </w:r>
      <w:r w:rsidRPr="004C6911">
        <w:rPr>
          <w:rFonts w:ascii="Times New Roman" w:hAnsi="Times New Roman"/>
          <w:sz w:val="28"/>
          <w:szCs w:val="28"/>
        </w:rPr>
        <w:t xml:space="preserve"> расшифровывается как </w:t>
      </w:r>
      <w:r w:rsidRPr="004C6911">
        <w:rPr>
          <w:rFonts w:ascii="Times New Roman" w:hAnsi="Times New Roman"/>
          <w:sz w:val="28"/>
          <w:szCs w:val="28"/>
          <w:lang w:val="en-US"/>
        </w:rPr>
        <w:t>Quasi</w:t>
      </w:r>
      <w:r w:rsidRPr="004C6911">
        <w:rPr>
          <w:rFonts w:ascii="Times New Roman" w:hAnsi="Times New Roman"/>
          <w:sz w:val="28"/>
          <w:szCs w:val="28"/>
        </w:rPr>
        <w:t>-</w:t>
      </w:r>
      <w:r w:rsidRPr="004C6911">
        <w:rPr>
          <w:rFonts w:ascii="Times New Roman" w:hAnsi="Times New Roman"/>
          <w:sz w:val="28"/>
          <w:szCs w:val="28"/>
          <w:lang w:val="en-US"/>
        </w:rPr>
        <w:t>stellar</w:t>
      </w:r>
      <w:r w:rsidRPr="004C6911">
        <w:rPr>
          <w:rFonts w:ascii="Times New Roman" w:hAnsi="Times New Roman"/>
          <w:sz w:val="28"/>
          <w:szCs w:val="28"/>
        </w:rPr>
        <w:t xml:space="preserve"> </w:t>
      </w:r>
      <w:r w:rsidRPr="004C6911">
        <w:rPr>
          <w:rFonts w:ascii="Times New Roman" w:hAnsi="Times New Roman"/>
          <w:sz w:val="28"/>
          <w:szCs w:val="28"/>
          <w:lang w:val="en-US"/>
        </w:rPr>
        <w:t>radio</w:t>
      </w:r>
      <w:r w:rsidRPr="004C6911">
        <w:rPr>
          <w:rFonts w:ascii="Times New Roman" w:hAnsi="Times New Roman"/>
          <w:sz w:val="28"/>
          <w:szCs w:val="28"/>
        </w:rPr>
        <w:t xml:space="preserve"> </w:t>
      </w:r>
      <w:r w:rsidRPr="004C6911">
        <w:rPr>
          <w:rFonts w:ascii="Times New Roman" w:hAnsi="Times New Roman"/>
          <w:sz w:val="28"/>
          <w:szCs w:val="28"/>
          <w:lang w:val="en-US"/>
        </w:rPr>
        <w:t>source</w:t>
      </w:r>
      <w:r w:rsidRPr="004C6911">
        <w:rPr>
          <w:rFonts w:ascii="Times New Roman" w:hAnsi="Times New Roman"/>
          <w:sz w:val="28"/>
          <w:szCs w:val="28"/>
        </w:rPr>
        <w:t xml:space="preserve"> – квазизвёздный радиоисточник, где квазизвёздный – похожий на звезду. Квазар</w:t>
      </w:r>
      <w:r w:rsidR="00385D61" w:rsidRPr="004C6911">
        <w:rPr>
          <w:rFonts w:ascii="Times New Roman" w:hAnsi="Times New Roman"/>
          <w:sz w:val="28"/>
          <w:szCs w:val="28"/>
        </w:rPr>
        <w:t xml:space="preserve"> один из самых ярких объектов в видимой Вселенной. Исследования по обнаружению квазаров показали, что в далёком прошлом </w:t>
      </w:r>
      <w:r w:rsidR="00F07D87" w:rsidRPr="004C6911">
        <w:rPr>
          <w:rFonts w:ascii="Times New Roman" w:hAnsi="Times New Roman"/>
          <w:sz w:val="28"/>
          <w:szCs w:val="28"/>
        </w:rPr>
        <w:t>активность</w:t>
      </w:r>
      <w:r w:rsidR="00385D61" w:rsidRPr="004C6911">
        <w:rPr>
          <w:rFonts w:ascii="Times New Roman" w:hAnsi="Times New Roman"/>
          <w:sz w:val="28"/>
          <w:szCs w:val="28"/>
        </w:rPr>
        <w:t xml:space="preserve"> квазаров была более распространённой, в особенности 10 миллиардов лет назад.</w:t>
      </w:r>
      <w:r w:rsidR="00385D61" w:rsidRPr="004C6911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03F107AE" w14:textId="77777777" w:rsidR="00E65302" w:rsidRPr="004C6911" w:rsidRDefault="00E65302" w:rsidP="003C2892">
      <w:pPr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14:paraId="30C22E06" w14:textId="0588E654" w:rsidR="004E61E5" w:rsidRPr="004C6911" w:rsidRDefault="004E61E5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65018440"/>
      <w:r w:rsidRPr="004C6911">
        <w:rPr>
          <w:rFonts w:ascii="Times New Roman" w:hAnsi="Times New Roman" w:cs="Times New Roman"/>
          <w:sz w:val="28"/>
          <w:szCs w:val="28"/>
        </w:rPr>
        <w:lastRenderedPageBreak/>
        <w:t xml:space="preserve">Глава 2 </w:t>
      </w:r>
      <w:r w:rsidR="000D05C7" w:rsidRPr="004C6911">
        <w:rPr>
          <w:rFonts w:ascii="Times New Roman" w:hAnsi="Times New Roman" w:cs="Times New Roman"/>
          <w:sz w:val="28"/>
          <w:szCs w:val="28"/>
        </w:rPr>
        <w:t>Феномены и парадоксы чёрных дыр</w:t>
      </w:r>
      <w:bookmarkEnd w:id="3"/>
    </w:p>
    <w:p w14:paraId="7FA044FD" w14:textId="7D0268C2" w:rsidR="000D05C7" w:rsidRPr="004C6911" w:rsidRDefault="000D05C7" w:rsidP="00176E8F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t>2.1 Замедление времени</w:t>
      </w:r>
    </w:p>
    <w:p w14:paraId="47B83DBA" w14:textId="60CAA547" w:rsidR="00AE412A" w:rsidRPr="004C6911" w:rsidRDefault="000D05C7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ab/>
        <w:t>Время является четвёртым измерением, что неразрывно связанно с тремя пространствами, вместе они образуют пространство-время</w:t>
      </w:r>
      <w:r w:rsidR="00AE412A" w:rsidRPr="004C6911">
        <w:rPr>
          <w:rFonts w:ascii="Times New Roman" w:hAnsi="Times New Roman"/>
          <w:sz w:val="28"/>
          <w:szCs w:val="28"/>
        </w:rPr>
        <w:t xml:space="preserve"> по ОТО (общей теории относительности). </w:t>
      </w:r>
      <w:r w:rsidRPr="004C6911">
        <w:rPr>
          <w:rFonts w:ascii="Times New Roman" w:hAnsi="Times New Roman"/>
          <w:sz w:val="28"/>
          <w:szCs w:val="28"/>
        </w:rPr>
        <w:t xml:space="preserve">Это является причиной, почему скорость света нельзя преодолеть. Мы всегда движемся во времени со скоростью света, и </w:t>
      </w:r>
      <w:r w:rsidR="00AE412A" w:rsidRPr="004C6911">
        <w:rPr>
          <w:rFonts w:ascii="Times New Roman" w:hAnsi="Times New Roman"/>
          <w:sz w:val="28"/>
          <w:szCs w:val="28"/>
        </w:rPr>
        <w:t>если бы мы двигались в пространстве со скоростью света, то движение во времени бы остановилось. По ОТО объекты не просто притягиваются к друг другу, как магниты, а присутствие массы искажает пространство-время, объекты движутся по этим траекториям, и это ощущается как гравитация</w:t>
      </w:r>
      <w:r w:rsidR="00D43E7C">
        <w:rPr>
          <w:rFonts w:ascii="Times New Roman" w:hAnsi="Times New Roman"/>
          <w:sz w:val="28"/>
          <w:szCs w:val="28"/>
        </w:rPr>
        <w:t>.</w:t>
      </w:r>
      <w:r w:rsidR="009246F0" w:rsidRPr="004C6911">
        <w:rPr>
          <w:rFonts w:ascii="Times New Roman" w:hAnsi="Times New Roman"/>
          <w:sz w:val="28"/>
          <w:szCs w:val="28"/>
        </w:rPr>
        <w:t xml:space="preserve"> Замедление времени наблюдается не только у чёрных дыр, а у любого массивного объекта. Сама гравитация силой не является, это лишь следствие искривления пространства-время.</w:t>
      </w:r>
    </w:p>
    <w:p w14:paraId="4F782492" w14:textId="143EC92B" w:rsidR="00AE412A" w:rsidRPr="004C6911" w:rsidRDefault="00AE412A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Есть два вида замедления времени:</w:t>
      </w:r>
    </w:p>
    <w:p w14:paraId="433F4DB0" w14:textId="59124F4D" w:rsidR="00AE412A" w:rsidRPr="004C6911" w:rsidRDefault="00AE412A" w:rsidP="004C6911">
      <w:pPr>
        <w:pStyle w:val="a5"/>
        <w:numPr>
          <w:ilvl w:val="0"/>
          <w:numId w:val="8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Скоростное замедление времени</w:t>
      </w:r>
      <w:r w:rsidRPr="004C6911">
        <w:rPr>
          <w:rFonts w:ascii="Times New Roman" w:hAnsi="Times New Roman"/>
          <w:sz w:val="28"/>
          <w:szCs w:val="28"/>
          <w:lang w:val="en-US"/>
        </w:rPr>
        <w:t>;</w:t>
      </w:r>
    </w:p>
    <w:p w14:paraId="5E396EDB" w14:textId="2194B664" w:rsidR="00AE412A" w:rsidRPr="00176E8F" w:rsidRDefault="00AE412A" w:rsidP="00176E8F">
      <w:pPr>
        <w:pStyle w:val="a5"/>
        <w:numPr>
          <w:ilvl w:val="0"/>
          <w:numId w:val="8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Гравитационное замедление времени</w:t>
      </w:r>
      <w:r w:rsidRPr="004C6911">
        <w:rPr>
          <w:rFonts w:ascii="Times New Roman" w:hAnsi="Times New Roman"/>
          <w:sz w:val="28"/>
          <w:szCs w:val="28"/>
          <w:lang w:val="en-US"/>
        </w:rPr>
        <w:t>.</w:t>
      </w:r>
    </w:p>
    <w:p w14:paraId="5D36155B" w14:textId="74084E6C" w:rsidR="009246F0" w:rsidRPr="004C6911" w:rsidRDefault="00AE412A" w:rsidP="003C2892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 xml:space="preserve">Нас интересует гравитационное замедление времени. Возьмём два наблюдателя: Ваня и Петя. Оставим Петю на безопасном расстоянии от </w:t>
      </w:r>
      <w:r w:rsidR="00F04F30" w:rsidRPr="004C6911">
        <w:rPr>
          <w:rFonts w:ascii="Times New Roman" w:hAnsi="Times New Roman"/>
          <w:sz w:val="28"/>
          <w:szCs w:val="28"/>
        </w:rPr>
        <w:t xml:space="preserve">сверхмассивной </w:t>
      </w:r>
      <w:r w:rsidRPr="004C6911">
        <w:rPr>
          <w:rFonts w:ascii="Times New Roman" w:hAnsi="Times New Roman"/>
          <w:sz w:val="28"/>
          <w:szCs w:val="28"/>
        </w:rPr>
        <w:t>чёрной дыры, а Ваню отправил прямиком в чёрную дыру. Дадим обоим наблюдателям часы. Пока Ваня летит в чёрную дыру, для него часы продолжают идти как обычно, в то время если Петя сравнит свои часы и часы Вани, то они будут отличаться.</w:t>
      </w:r>
      <w:r w:rsidR="009E4A34" w:rsidRPr="004C6911">
        <w:rPr>
          <w:rFonts w:ascii="Times New Roman" w:hAnsi="Times New Roman"/>
          <w:sz w:val="28"/>
          <w:szCs w:val="28"/>
        </w:rPr>
        <w:t xml:space="preserve"> </w:t>
      </w:r>
      <w:r w:rsidR="008407BA" w:rsidRPr="004C6911">
        <w:rPr>
          <w:rFonts w:ascii="Times New Roman" w:hAnsi="Times New Roman"/>
          <w:sz w:val="28"/>
          <w:szCs w:val="28"/>
        </w:rPr>
        <w:t>Ещё мы можем заметить, что сам Ваня остановился возле горизонта событий, а после начал краснеть и исчез. Замедление времени достигло такой степени, что для внешнего наблюдателя оно остановилось. Свет от упавшего в чёрную дыру Вани всё ещё остаётся, и из-за того, что у красного света самая длинная длина волны, этот цвет мы и видим перед тем, как наш наблюдатель исчезнет.</w:t>
      </w:r>
    </w:p>
    <w:p w14:paraId="7DB5789F" w14:textId="77777777" w:rsidR="003C2892" w:rsidRDefault="003C2892" w:rsidP="00EC557F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E1617A" w14:textId="77777777" w:rsidR="003C2892" w:rsidRDefault="003C2892" w:rsidP="00EC557F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969CD0" w14:textId="532E8B0D" w:rsidR="009246F0" w:rsidRPr="00EC557F" w:rsidRDefault="009246F0" w:rsidP="00EC557F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911">
        <w:rPr>
          <w:rFonts w:ascii="Times New Roman" w:hAnsi="Times New Roman"/>
          <w:b/>
          <w:bCs/>
          <w:sz w:val="28"/>
          <w:szCs w:val="28"/>
        </w:rPr>
        <w:lastRenderedPageBreak/>
        <w:t xml:space="preserve">2.2 Излучение </w:t>
      </w:r>
      <w:proofErr w:type="spellStart"/>
      <w:r w:rsidRPr="004C6911">
        <w:rPr>
          <w:rFonts w:ascii="Times New Roman" w:hAnsi="Times New Roman"/>
          <w:b/>
          <w:bCs/>
          <w:sz w:val="28"/>
          <w:szCs w:val="28"/>
        </w:rPr>
        <w:t>Хокинга</w:t>
      </w:r>
      <w:proofErr w:type="spellEnd"/>
      <w:r w:rsidRPr="004C6911">
        <w:rPr>
          <w:rFonts w:ascii="Times New Roman" w:hAnsi="Times New Roman"/>
          <w:b/>
          <w:bCs/>
          <w:sz w:val="28"/>
          <w:szCs w:val="28"/>
        </w:rPr>
        <w:t xml:space="preserve"> и парадокс исчезновения информации в чёрной дыре</w:t>
      </w:r>
    </w:p>
    <w:p w14:paraId="385D3B3F" w14:textId="6E4ED909" w:rsidR="004E61E5" w:rsidRPr="004C6911" w:rsidRDefault="00F04F30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ab/>
        <w:t xml:space="preserve">1974 год – Стивен </w:t>
      </w:r>
      <w:proofErr w:type="spellStart"/>
      <w:r w:rsidRPr="004C6911">
        <w:rPr>
          <w:rFonts w:ascii="Times New Roman" w:hAnsi="Times New Roman"/>
          <w:sz w:val="28"/>
          <w:szCs w:val="28"/>
        </w:rPr>
        <w:t>Хокинг</w:t>
      </w:r>
      <w:proofErr w:type="spellEnd"/>
      <w:r w:rsidRPr="004C6911">
        <w:rPr>
          <w:rFonts w:ascii="Times New Roman" w:hAnsi="Times New Roman"/>
          <w:sz w:val="28"/>
          <w:szCs w:val="28"/>
        </w:rPr>
        <w:t xml:space="preserve"> выяснил, что чёрная дыра испаряется, что назвали излучением </w:t>
      </w:r>
      <w:proofErr w:type="spellStart"/>
      <w:r w:rsidRPr="004C6911">
        <w:rPr>
          <w:rFonts w:ascii="Times New Roman" w:hAnsi="Times New Roman"/>
          <w:sz w:val="28"/>
          <w:szCs w:val="28"/>
        </w:rPr>
        <w:t>Хокинга</w:t>
      </w:r>
      <w:proofErr w:type="spellEnd"/>
      <w:r w:rsidRPr="004C6911">
        <w:rPr>
          <w:rFonts w:ascii="Times New Roman" w:hAnsi="Times New Roman"/>
          <w:sz w:val="28"/>
          <w:szCs w:val="28"/>
        </w:rPr>
        <w:t xml:space="preserve">. Считается, что пустое пространство не бывает пустым, даже если там нет никакой массы, всё равно везде есть квантовые поля, в которых рождается и уничтожается пара виртуальных частиц. Рождается частица и античастица, а затем они взаимно аннигилируют. И если такие частицы родятся возле чёрной дыры и одна из них прямиком за горизонтом событий, то они не могут аннигилироваться, и та частица, что не была поглощена чёрной дырой, мы фиксируем как излучение </w:t>
      </w:r>
      <w:proofErr w:type="spellStart"/>
      <w:r w:rsidRPr="004C6911">
        <w:rPr>
          <w:rFonts w:ascii="Times New Roman" w:hAnsi="Times New Roman"/>
          <w:sz w:val="28"/>
          <w:szCs w:val="28"/>
        </w:rPr>
        <w:t>Хокинга</w:t>
      </w:r>
      <w:proofErr w:type="spellEnd"/>
      <w:r w:rsidRPr="004C6911">
        <w:rPr>
          <w:rFonts w:ascii="Times New Roman" w:hAnsi="Times New Roman"/>
          <w:sz w:val="28"/>
          <w:szCs w:val="28"/>
        </w:rPr>
        <w:t>. И поскольку энергия не может взяться из неоткуда, согласно Закону сохранению энергии,</w:t>
      </w:r>
      <w:r w:rsidR="00D769EC" w:rsidRPr="004C6911">
        <w:rPr>
          <w:rFonts w:ascii="Times New Roman" w:hAnsi="Times New Roman"/>
          <w:sz w:val="28"/>
          <w:szCs w:val="28"/>
        </w:rPr>
        <w:t xml:space="preserve"> то чёрная дыра теряет массу и энергию, ведь вторая частица никуда не исчезла. Из этого следует парадокс исчезновения информации.</w:t>
      </w:r>
    </w:p>
    <w:p w14:paraId="61E91452" w14:textId="0232C99F" w:rsidR="00D769EC" w:rsidRPr="004C6911" w:rsidRDefault="00D769EC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ab/>
        <w:t>Парадокс исчезновения информации звучит понятно, но его суть – нет. Ведь, казалось бы, информацию можно забыть, носитель информации можно бросить в вулкан или на Солнце. Но речь идёт о физической информации, полного описания состояние системы, всё что можно о ней узнать.</w:t>
      </w:r>
      <w:r w:rsidR="00267849" w:rsidRPr="004C6911">
        <w:rPr>
          <w:rFonts w:ascii="Times New Roman" w:hAnsi="Times New Roman"/>
          <w:sz w:val="28"/>
          <w:szCs w:val="28"/>
        </w:rPr>
        <w:t xml:space="preserve"> Для некого объёма вещества в изолированной системе — это все возможные свойства, скорость и положение, и т.д. абсолютно всех частиц этого вещества. Зная всё это, мы можем предсказать, где окажутся частицы в будущем или прошлом. </w:t>
      </w:r>
      <w:r w:rsidRPr="004C6911">
        <w:rPr>
          <w:rFonts w:ascii="Times New Roman" w:hAnsi="Times New Roman"/>
          <w:sz w:val="28"/>
          <w:szCs w:val="28"/>
        </w:rPr>
        <w:t>По современным представлениям информация в системе не может быть создана или уничтожена.</w:t>
      </w:r>
      <w:r w:rsidR="00267849" w:rsidRPr="004C6911">
        <w:rPr>
          <w:rFonts w:ascii="Times New Roman" w:hAnsi="Times New Roman"/>
          <w:sz w:val="28"/>
          <w:szCs w:val="28"/>
        </w:rPr>
        <w:t xml:space="preserve"> Но если объект попадает в чёрную дыру, которая потом испарится, и всё что от неё останется – виртуальные частицы, которой ей и не принадлежат. </w:t>
      </w:r>
      <w:r w:rsidR="00824220" w:rsidRPr="004C6911">
        <w:rPr>
          <w:rFonts w:ascii="Times New Roman" w:hAnsi="Times New Roman"/>
          <w:sz w:val="28"/>
          <w:szCs w:val="28"/>
        </w:rPr>
        <w:t>Таким образом, н</w:t>
      </w:r>
      <w:r w:rsidR="00267849" w:rsidRPr="004C6911">
        <w:rPr>
          <w:rFonts w:ascii="Times New Roman" w:hAnsi="Times New Roman"/>
          <w:sz w:val="28"/>
          <w:szCs w:val="28"/>
        </w:rPr>
        <w:t>арушается принцип сохранения информации</w:t>
      </w:r>
      <w:r w:rsidR="00824220" w:rsidRPr="004C6911">
        <w:rPr>
          <w:rFonts w:ascii="Times New Roman" w:hAnsi="Times New Roman"/>
          <w:sz w:val="28"/>
          <w:szCs w:val="28"/>
        </w:rPr>
        <w:t xml:space="preserve"> и образуется парадокс.</w:t>
      </w:r>
    </w:p>
    <w:p w14:paraId="03C9543A" w14:textId="77777777" w:rsidR="00267849" w:rsidRPr="004C6911" w:rsidRDefault="0026784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16B4AC2E" w14:textId="4ABAF8CA" w:rsidR="000D6380" w:rsidRPr="004C6911" w:rsidRDefault="008218A1" w:rsidP="004C6911">
      <w:pPr>
        <w:spacing w:after="160"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br w:type="page"/>
      </w:r>
    </w:p>
    <w:p w14:paraId="06FF766E" w14:textId="722910EF" w:rsidR="00EC557F" w:rsidRDefault="00EC557F" w:rsidP="00EC557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65018441"/>
      <w:r>
        <w:rPr>
          <w:rFonts w:ascii="Times New Roman" w:hAnsi="Times New Roman" w:cs="Times New Roman"/>
          <w:sz w:val="28"/>
          <w:szCs w:val="28"/>
        </w:rPr>
        <w:lastRenderedPageBreak/>
        <w:t>Практическая часть</w:t>
      </w:r>
    </w:p>
    <w:p w14:paraId="46DBEB1B" w14:textId="02EECCDF" w:rsidR="00EC557F" w:rsidRDefault="00EC557F" w:rsidP="00EC557F">
      <w:pPr>
        <w:pStyle w:val="c0"/>
        <w:spacing w:before="0" w:beforeAutospacing="0" w:after="0" w:afterAutospacing="0" w:line="360" w:lineRule="auto"/>
        <w:ind w:left="113" w:firstLine="284"/>
        <w:jc w:val="both"/>
        <w:textAlignment w:val="baseline"/>
        <w:rPr>
          <w:spacing w:val="-4"/>
          <w:sz w:val="28"/>
          <w:szCs w:val="28"/>
        </w:rPr>
      </w:pPr>
      <w:r w:rsidRPr="00EC557F">
        <w:rPr>
          <w:color w:val="000000"/>
          <w:sz w:val="28"/>
          <w:szCs w:val="28"/>
        </w:rPr>
        <w:t>Полученные сведения позволили мне создать презентацию и распечатать брошюру</w:t>
      </w:r>
      <w:r w:rsidRPr="00EC557F">
        <w:rPr>
          <w:spacing w:val="-4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Данное методическое пособие</w:t>
      </w:r>
      <w:r w:rsidRPr="00EC557F">
        <w:rPr>
          <w:color w:val="000000"/>
          <w:sz w:val="28"/>
          <w:szCs w:val="28"/>
          <w:shd w:val="clear" w:color="auto" w:fill="FFFFFF"/>
        </w:rPr>
        <w:t xml:space="preserve"> позволит сделать до</w:t>
      </w:r>
      <w:r>
        <w:rPr>
          <w:color w:val="000000"/>
          <w:sz w:val="28"/>
          <w:szCs w:val="28"/>
          <w:shd w:val="clear" w:color="auto" w:fill="FFFFFF"/>
        </w:rPr>
        <w:t>ступной информацию для школьников</w:t>
      </w:r>
      <w:r w:rsidRPr="00EC557F">
        <w:rPr>
          <w:color w:val="000000"/>
          <w:sz w:val="28"/>
          <w:szCs w:val="28"/>
          <w:shd w:val="clear" w:color="auto" w:fill="FFFFFF"/>
        </w:rPr>
        <w:t xml:space="preserve"> о современных представлениях теории черных дыр и возможности использования их в практике.</w:t>
      </w:r>
    </w:p>
    <w:p w14:paraId="09897784" w14:textId="7B97F1AA" w:rsidR="00EC557F" w:rsidRPr="00EC557F" w:rsidRDefault="00EC557F" w:rsidP="00EC557F">
      <w:pPr>
        <w:pStyle w:val="c0"/>
        <w:spacing w:before="0" w:beforeAutospacing="0" w:after="0" w:afterAutospacing="0" w:line="360" w:lineRule="auto"/>
        <w:ind w:left="113" w:firstLine="284"/>
        <w:jc w:val="both"/>
        <w:textAlignment w:val="baseline"/>
        <w:rPr>
          <w:color w:val="000000"/>
          <w:sz w:val="28"/>
          <w:szCs w:val="28"/>
        </w:rPr>
      </w:pPr>
      <w:r w:rsidRPr="00EC557F">
        <w:rPr>
          <w:spacing w:val="-4"/>
          <w:sz w:val="28"/>
          <w:szCs w:val="28"/>
        </w:rPr>
        <w:t>Данный материал можно будет использовать на уроках физики</w:t>
      </w:r>
      <w:r w:rsidR="003C2892">
        <w:rPr>
          <w:spacing w:val="-4"/>
          <w:sz w:val="28"/>
          <w:szCs w:val="28"/>
        </w:rPr>
        <w:t xml:space="preserve"> и астрономии</w:t>
      </w:r>
      <w:r w:rsidRPr="00EC557F">
        <w:rPr>
          <w:spacing w:val="-4"/>
          <w:sz w:val="28"/>
          <w:szCs w:val="28"/>
        </w:rPr>
        <w:t xml:space="preserve"> </w:t>
      </w:r>
      <w:r w:rsidRPr="00EC557F">
        <w:rPr>
          <w:color w:val="000000"/>
          <w:sz w:val="28"/>
          <w:szCs w:val="28"/>
        </w:rPr>
        <w:t xml:space="preserve">для </w:t>
      </w:r>
      <w:r w:rsidR="003C2892">
        <w:rPr>
          <w:color w:val="000000"/>
          <w:sz w:val="28"/>
          <w:szCs w:val="28"/>
        </w:rPr>
        <w:t>развития интереса к науке</w:t>
      </w:r>
      <w:r w:rsidRPr="00EC557F">
        <w:rPr>
          <w:color w:val="000000"/>
          <w:sz w:val="28"/>
          <w:szCs w:val="28"/>
        </w:rPr>
        <w:t>.</w:t>
      </w:r>
    </w:p>
    <w:p w14:paraId="79BAC88F" w14:textId="77777777" w:rsidR="00EC557F" w:rsidRPr="00EC557F" w:rsidRDefault="00EC557F" w:rsidP="00EC557F">
      <w:pPr>
        <w:pStyle w:val="a4"/>
        <w:spacing w:before="0" w:beforeAutospacing="0" w:after="0" w:afterAutospacing="0" w:line="360" w:lineRule="auto"/>
        <w:ind w:left="113" w:firstLine="227"/>
        <w:jc w:val="center"/>
        <w:rPr>
          <w:rFonts w:ascii="Times New Roman" w:hAnsi="Times New Roman"/>
          <w:sz w:val="28"/>
          <w:szCs w:val="28"/>
        </w:rPr>
      </w:pPr>
    </w:p>
    <w:p w14:paraId="0DAD0C57" w14:textId="75D83825" w:rsidR="00EC557F" w:rsidRPr="00EC557F" w:rsidRDefault="00EC557F" w:rsidP="00EC557F">
      <w:pPr>
        <w:pStyle w:val="a4"/>
        <w:tabs>
          <w:tab w:val="left" w:pos="780"/>
        </w:tabs>
        <w:spacing w:before="0" w:beforeAutospacing="0" w:after="0" w:afterAutospacing="0" w:line="360" w:lineRule="auto"/>
        <w:ind w:left="113" w:firstLine="227"/>
        <w:rPr>
          <w:rFonts w:ascii="Times New Roman" w:hAnsi="Times New Roman"/>
          <w:sz w:val="28"/>
          <w:szCs w:val="28"/>
        </w:rPr>
      </w:pPr>
      <w:r w:rsidRPr="00EC557F">
        <w:rPr>
          <w:rFonts w:ascii="Times New Roman" w:hAnsi="Times New Roman"/>
          <w:sz w:val="28"/>
          <w:szCs w:val="28"/>
        </w:rPr>
        <w:tab/>
      </w:r>
    </w:p>
    <w:p w14:paraId="42BF18C8" w14:textId="77777777" w:rsidR="00EC557F" w:rsidRPr="00EC557F" w:rsidRDefault="00EC557F" w:rsidP="00EC557F">
      <w:pPr>
        <w:pStyle w:val="a4"/>
        <w:spacing w:before="0" w:beforeAutospacing="0" w:after="0" w:afterAutospacing="0" w:line="360" w:lineRule="auto"/>
        <w:ind w:left="113" w:firstLine="227"/>
        <w:jc w:val="center"/>
        <w:rPr>
          <w:rFonts w:ascii="Times New Roman" w:hAnsi="Times New Roman"/>
          <w:sz w:val="28"/>
          <w:szCs w:val="28"/>
        </w:rPr>
      </w:pPr>
    </w:p>
    <w:p w14:paraId="38268CD2" w14:textId="1E362A01" w:rsidR="00EC557F" w:rsidRPr="00EC557F" w:rsidRDefault="00EC557F" w:rsidP="00EC557F">
      <w:pPr>
        <w:pStyle w:val="a4"/>
        <w:tabs>
          <w:tab w:val="left" w:pos="990"/>
        </w:tabs>
        <w:spacing w:before="0" w:beforeAutospacing="0" w:after="0" w:afterAutospacing="0" w:line="360" w:lineRule="auto"/>
        <w:ind w:left="113" w:firstLine="227"/>
        <w:rPr>
          <w:rFonts w:ascii="Times New Roman" w:hAnsi="Times New Roman"/>
          <w:sz w:val="28"/>
          <w:szCs w:val="28"/>
        </w:rPr>
      </w:pPr>
      <w:r w:rsidRPr="00EC557F">
        <w:rPr>
          <w:rFonts w:ascii="Times New Roman" w:hAnsi="Times New Roman"/>
          <w:sz w:val="28"/>
          <w:szCs w:val="28"/>
        </w:rPr>
        <w:tab/>
      </w:r>
    </w:p>
    <w:p w14:paraId="39F517CD" w14:textId="77777777" w:rsidR="00EC557F" w:rsidRPr="00EC557F" w:rsidRDefault="00EC557F" w:rsidP="00EC557F">
      <w:pPr>
        <w:pStyle w:val="a4"/>
        <w:spacing w:before="0" w:beforeAutospacing="0" w:after="0" w:afterAutospacing="0" w:line="360" w:lineRule="auto"/>
        <w:ind w:left="113" w:firstLine="227"/>
        <w:jc w:val="center"/>
        <w:rPr>
          <w:rFonts w:ascii="Times New Roman" w:hAnsi="Times New Roman"/>
          <w:sz w:val="28"/>
          <w:szCs w:val="28"/>
        </w:rPr>
      </w:pPr>
    </w:p>
    <w:p w14:paraId="116F1994" w14:textId="77777777" w:rsidR="00EC557F" w:rsidRDefault="00EC557F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34FE68" w14:textId="77777777" w:rsidR="00EC557F" w:rsidRDefault="00EC557F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10CC1A" w14:textId="77777777" w:rsidR="00EC557F" w:rsidRDefault="00EC557F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72BFB6" w14:textId="77777777" w:rsidR="00EC557F" w:rsidRDefault="00EC557F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23180CA" w14:textId="77777777" w:rsidR="00EC557F" w:rsidRDefault="00EC557F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267D6D" w14:textId="77777777" w:rsidR="00EC557F" w:rsidRDefault="00EC557F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A2DCDA" w14:textId="77777777" w:rsidR="00EC557F" w:rsidRDefault="00EC557F" w:rsidP="00EC557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F63B8A" w14:textId="77777777" w:rsidR="00EC557F" w:rsidRDefault="00EC557F" w:rsidP="00EC557F"/>
    <w:p w14:paraId="6756D913" w14:textId="77777777" w:rsidR="00EC557F" w:rsidRDefault="00EC557F" w:rsidP="00EC557F"/>
    <w:p w14:paraId="09D293BC" w14:textId="77777777" w:rsidR="00EC557F" w:rsidRDefault="00EC557F" w:rsidP="00EC557F"/>
    <w:p w14:paraId="6E7A4100" w14:textId="77777777" w:rsidR="00EC557F" w:rsidRDefault="00EC557F" w:rsidP="00EC557F"/>
    <w:p w14:paraId="631C958F" w14:textId="77777777" w:rsidR="00EC557F" w:rsidRDefault="00EC557F" w:rsidP="00EC557F"/>
    <w:p w14:paraId="5AA272D4" w14:textId="77777777" w:rsidR="00EC557F" w:rsidRDefault="00EC557F" w:rsidP="00EC557F"/>
    <w:p w14:paraId="251C0DBA" w14:textId="77777777" w:rsidR="00EC557F" w:rsidRPr="00EC557F" w:rsidRDefault="00EC557F" w:rsidP="00EC557F"/>
    <w:p w14:paraId="108EAFE5" w14:textId="1ED7C86A" w:rsidR="000D6380" w:rsidRPr="004C6911" w:rsidRDefault="000D6380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91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4"/>
    </w:p>
    <w:p w14:paraId="63653FAA" w14:textId="3E48449C" w:rsidR="00400250" w:rsidRPr="004C6911" w:rsidRDefault="00400250" w:rsidP="001B0E3B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69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Чёрная дыра – этот тот объект Вселенной, чьё изучение будет продолжаться десятки, если не больше лет. Можно сказать, что чёрные дыры – исключительные объекты, не похожие ни на что, известное до сих пор. Это и не тела вовсе, а дыры в пространстве и времени, возникающие из сильного искривления пространства и времени. </w:t>
      </w:r>
    </w:p>
    <w:p w14:paraId="757CE511" w14:textId="48FD4DAF" w:rsidR="00400250" w:rsidRPr="004C6911" w:rsidRDefault="00400250" w:rsidP="001B0E3B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6911">
        <w:rPr>
          <w:rFonts w:ascii="Times New Roman" w:hAnsi="Times New Roman"/>
          <w:bCs/>
          <w:color w:val="000000" w:themeColor="text1"/>
          <w:sz w:val="28"/>
          <w:szCs w:val="28"/>
        </w:rPr>
        <w:t>Не смотря на свою загадочность, чёрные дыры в некотором смысле являются простыми объектами.</w:t>
      </w:r>
      <w:r w:rsidR="009773F6" w:rsidRPr="004C69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чёрную дыру все свойства </w:t>
      </w:r>
      <w:proofErr w:type="spellStart"/>
      <w:r w:rsidR="009773F6" w:rsidRPr="004C6911">
        <w:rPr>
          <w:rFonts w:ascii="Times New Roman" w:hAnsi="Times New Roman"/>
          <w:bCs/>
          <w:color w:val="000000" w:themeColor="text1"/>
          <w:sz w:val="28"/>
          <w:szCs w:val="28"/>
        </w:rPr>
        <w:t>сколлапсировшего</w:t>
      </w:r>
      <w:proofErr w:type="spellEnd"/>
      <w:r w:rsidR="009773F6" w:rsidRPr="004C69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тела как бы исчезают, они не влияют ни на границу чёрной дыры, ни на что другое во внешнем пространстве, остаётся только масса и вращение.</w:t>
      </w:r>
    </w:p>
    <w:p w14:paraId="4A855C0A" w14:textId="423A8970" w:rsidR="00F21F9B" w:rsidRPr="0021583B" w:rsidRDefault="00400250" w:rsidP="001B0E3B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911">
        <w:rPr>
          <w:rFonts w:ascii="Times New Roman" w:hAnsi="Times New Roman"/>
          <w:bCs/>
          <w:color w:val="000000" w:themeColor="text1"/>
          <w:sz w:val="28"/>
          <w:szCs w:val="28"/>
        </w:rPr>
        <w:t>Этот</w:t>
      </w:r>
      <w:r w:rsidR="00F21F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проект позволить расширить</w:t>
      </w:r>
      <w:r w:rsidRPr="004C69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горизонты</w:t>
      </w:r>
      <w:r w:rsidR="00F21F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своих познаний</w:t>
      </w:r>
      <w:r w:rsidRPr="004C69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познакомится поближе с </w:t>
      </w:r>
      <w:r w:rsidR="00F21F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понятием «черная дыра», </w:t>
      </w:r>
      <w:r w:rsidR="00F21F9B">
        <w:rPr>
          <w:rFonts w:ascii="Times New Roman" w:hAnsi="Times New Roman"/>
          <w:bCs/>
          <w:sz w:val="28"/>
          <w:szCs w:val="28"/>
        </w:rPr>
        <w:t>их феноменами и парадоксами.</w:t>
      </w:r>
      <w:r w:rsidR="00F21F9B" w:rsidRPr="00F21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C0FD973" w14:textId="191F425E" w:rsidR="00F21F9B" w:rsidRPr="00F21F9B" w:rsidRDefault="00F21F9B" w:rsidP="001B0E3B">
      <w:pPr>
        <w:spacing w:after="20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21F9B">
        <w:rPr>
          <w:rFonts w:ascii="Times New Roman" w:eastAsia="Calibri" w:hAnsi="Times New Roman"/>
          <w:sz w:val="28"/>
          <w:szCs w:val="28"/>
        </w:rPr>
        <w:t>Исходя из выводов по проделанной работе определены перспективы дальнейшего развития проекта: Предложенный мной проект в дальнейшем поможет учащимся изучать данную тему, так же его можно будет ис</w:t>
      </w:r>
      <w:r w:rsidR="00D2313A">
        <w:rPr>
          <w:rFonts w:ascii="Times New Roman" w:eastAsia="Calibri" w:hAnsi="Times New Roman"/>
          <w:sz w:val="28"/>
          <w:szCs w:val="28"/>
        </w:rPr>
        <w:t>пользовать как учебное пособие в школе на уроках физики (астрономии).</w:t>
      </w:r>
    </w:p>
    <w:p w14:paraId="498D3270" w14:textId="3E3DB8D0" w:rsidR="000D6380" w:rsidRPr="004C6911" w:rsidRDefault="000D6380" w:rsidP="001B0E3B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7EC4C64" w14:textId="7F3B5C22" w:rsidR="008A1321" w:rsidRDefault="008A1321" w:rsidP="001B0E3B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C1F91FB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10A314A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F11B5A2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571C1DA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8266BEF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507A250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0EAC5E2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9B63B75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F13AE81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11A4AC8" w14:textId="77777777" w:rsidR="00F21F9B" w:rsidRDefault="00F21F9B" w:rsidP="004C6911">
      <w:pPr>
        <w:spacing w:line="36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34A9351" w14:textId="77777777" w:rsidR="008A1321" w:rsidRPr="004C6911" w:rsidRDefault="008A1321" w:rsidP="00D2313A">
      <w:pPr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6E246C7" w14:textId="77777777" w:rsidR="000D6380" w:rsidRPr="00F21F9B" w:rsidRDefault="000D6380" w:rsidP="00176E8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65018442"/>
      <w:r w:rsidRPr="00F21F9B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5"/>
    </w:p>
    <w:p w14:paraId="2CAD2A10" w14:textId="029D8AA9" w:rsidR="00D2313A" w:rsidRDefault="00D2313A" w:rsidP="00D2313A">
      <w:pPr>
        <w:spacing w:after="16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Э. </w:t>
      </w:r>
      <w:proofErr w:type="spellStart"/>
      <w:r w:rsidRPr="00D2313A">
        <w:rPr>
          <w:rFonts w:ascii="Times New Roman" w:eastAsia="Times New Roman" w:hAnsi="Times New Roman"/>
          <w:color w:val="000000"/>
          <w:sz w:val="28"/>
          <w:szCs w:val="28"/>
        </w:rPr>
        <w:t>Банадос</w:t>
      </w:r>
      <w:proofErr w:type="spellEnd"/>
      <w:r w:rsidRPr="00D2313A">
        <w:rPr>
          <w:rFonts w:ascii="Times New Roman" w:eastAsia="Times New Roman" w:hAnsi="Times New Roman"/>
          <w:color w:val="000000"/>
          <w:sz w:val="28"/>
          <w:szCs w:val="28"/>
        </w:rPr>
        <w:t>, Черная дыра массой 800 миллионов солнечных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лет.</w:t>
      </w:r>
    </w:p>
    <w:p w14:paraId="4C98CAAF" w14:textId="70DD3335" w:rsidR="009773F6" w:rsidRPr="00D2313A" w:rsidRDefault="00D2313A" w:rsidP="00D2313A">
      <w:pPr>
        <w:spacing w:after="16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И.Ф. </w:t>
      </w:r>
      <w:proofErr w:type="spellStart"/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>Мирабел</w:t>
      </w:r>
      <w:proofErr w:type="spellEnd"/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9773F6" w:rsidRPr="00D2313A">
        <w:rPr>
          <w:rFonts w:ascii="Times New Roman" w:eastAsia="Times New Roman" w:hAnsi="Times New Roman"/>
          <w:iCs/>
          <w:color w:val="000000"/>
          <w:sz w:val="28"/>
          <w:szCs w:val="28"/>
        </w:rPr>
        <w:t>Формирование чёрных дыр звёздной массы.</w:t>
      </w:r>
    </w:p>
    <w:p w14:paraId="7EAD68C5" w14:textId="17E788E3" w:rsidR="009773F6" w:rsidRPr="00D2313A" w:rsidRDefault="00D2313A" w:rsidP="00D2313A">
      <w:pPr>
        <w:spacing w:after="16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proofErr w:type="spellStart"/>
      <w:r w:rsidR="009773F6" w:rsidRPr="00D2313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Youtube</w:t>
      </w:r>
      <w:proofErr w:type="spellEnd"/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 канал </w:t>
      </w:r>
      <w:proofErr w:type="spellStart"/>
      <w:r w:rsidR="009773F6" w:rsidRPr="00D2313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ScienceCLic</w:t>
      </w:r>
      <w:proofErr w:type="spellEnd"/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 (Перевод и озвучка </w:t>
      </w:r>
      <w:proofErr w:type="spellStart"/>
      <w:r w:rsidR="009773F6" w:rsidRPr="00D2313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VoicePower</w:t>
      </w:r>
      <w:proofErr w:type="spellEnd"/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), </w:t>
      </w:r>
      <w:proofErr w:type="gramStart"/>
      <w:r w:rsidR="009773F6" w:rsidRPr="00D2313A">
        <w:rPr>
          <w:rFonts w:ascii="Times New Roman" w:eastAsia="Times New Roman" w:hAnsi="Times New Roman"/>
          <w:iCs/>
          <w:color w:val="000000"/>
          <w:sz w:val="28"/>
          <w:szCs w:val="28"/>
        </w:rPr>
        <w:t>Прыгаем</w:t>
      </w:r>
      <w:proofErr w:type="gramEnd"/>
      <w:r w:rsidR="009773F6" w:rsidRPr="00D2313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в Чёрную дыру</w:t>
      </w:r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</w:rPr>
          <w:t>://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youtube</w:t>
        </w:r>
        <w:proofErr w:type="spellEnd"/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com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watch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</w:rPr>
          <w:t>?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v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</w:rPr>
          <w:t>=</w:t>
        </w:r>
        <w:proofErr w:type="spellStart"/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JoDmsVNzT</w:t>
        </w:r>
        <w:proofErr w:type="spellEnd"/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</w:rPr>
          <w:t>8</w:t>
        </w:r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A</w:t>
        </w:r>
      </w:hyperlink>
      <w:r>
        <w:rPr>
          <w:rStyle w:val="a3"/>
          <w:rFonts w:ascii="Times New Roman" w:eastAsia="Times New Roman" w:hAnsi="Times New Roman"/>
          <w:sz w:val="28"/>
          <w:szCs w:val="28"/>
        </w:rPr>
        <w:t xml:space="preserve"> – </w:t>
      </w:r>
      <w:r w:rsidRPr="00D2313A">
        <w:rPr>
          <w:rStyle w:val="a3"/>
          <w:rFonts w:ascii="Times New Roman" w:eastAsia="Times New Roman" w:hAnsi="Times New Roman"/>
          <w:color w:val="auto"/>
          <w:sz w:val="28"/>
          <w:szCs w:val="28"/>
        </w:rPr>
        <w:t>электронный ресурс</w:t>
      </w:r>
    </w:p>
    <w:p w14:paraId="5D995CD4" w14:textId="3935AE92" w:rsidR="009773F6" w:rsidRPr="00D2313A" w:rsidRDefault="00D2313A" w:rsidP="00D2313A">
      <w:pPr>
        <w:spacing w:after="16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proofErr w:type="spellStart"/>
      <w:r w:rsidR="009773F6" w:rsidRPr="00D2313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Youtube</w:t>
      </w:r>
      <w:proofErr w:type="spellEnd"/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 канал </w:t>
      </w:r>
      <w:proofErr w:type="spellStart"/>
      <w:r w:rsidR="009773F6" w:rsidRPr="00D2313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ScienceCLic</w:t>
      </w:r>
      <w:proofErr w:type="spellEnd"/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 (Перевод и озвучка </w:t>
      </w:r>
      <w:proofErr w:type="spellStart"/>
      <w:r w:rsidR="009773F6" w:rsidRPr="00D2313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VoicePower</w:t>
      </w:r>
      <w:proofErr w:type="spellEnd"/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), </w:t>
      </w:r>
      <w:r w:rsidR="009773F6" w:rsidRPr="00D2313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Излучение </w:t>
      </w:r>
      <w:proofErr w:type="spellStart"/>
      <w:r w:rsidR="009773F6" w:rsidRPr="00D2313A">
        <w:rPr>
          <w:rFonts w:ascii="Times New Roman" w:eastAsia="Times New Roman" w:hAnsi="Times New Roman"/>
          <w:iCs/>
          <w:color w:val="000000"/>
          <w:sz w:val="28"/>
          <w:szCs w:val="28"/>
        </w:rPr>
        <w:t>Хогинка</w:t>
      </w:r>
      <w:proofErr w:type="spellEnd"/>
      <w:r w:rsidR="009773F6" w:rsidRPr="00D2313A">
        <w:rPr>
          <w:rFonts w:ascii="Times New Roman" w:eastAsia="Times New Roman" w:hAnsi="Times New Roman"/>
          <w:iCs/>
          <w:color w:val="000000"/>
          <w:sz w:val="28"/>
          <w:szCs w:val="28"/>
        </w:rPr>
        <w:t>,</w:t>
      </w:r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r:id="rId10" w:history="1">
        <w:proofErr w:type="gramStart"/>
        <w:r w:rsidRPr="007413D8">
          <w:rPr>
            <w:rStyle w:val="a3"/>
            <w:rFonts w:ascii="Times New Roman" w:eastAsia="Times New Roman" w:hAnsi="Times New Roman"/>
            <w:sz w:val="28"/>
            <w:szCs w:val="28"/>
          </w:rPr>
          <w:t>https://www.youtube.com/watch?v=Dr9narE9DPg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электронный ресурс</w:t>
      </w:r>
    </w:p>
    <w:p w14:paraId="6416B40F" w14:textId="3E5C8AA6" w:rsidR="008C71F7" w:rsidRPr="00D2313A" w:rsidRDefault="00D2313A" w:rsidP="00D2313A">
      <w:pPr>
        <w:spacing w:after="160" w:line="36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proofErr w:type="spellStart"/>
      <w:r w:rsidR="009773F6" w:rsidRPr="00D2313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Youtube</w:t>
      </w:r>
      <w:proofErr w:type="spellEnd"/>
      <w:r w:rsidR="009773F6" w:rsidRPr="00D2313A">
        <w:rPr>
          <w:rFonts w:ascii="Times New Roman" w:eastAsia="Times New Roman" w:hAnsi="Times New Roman"/>
          <w:color w:val="000000"/>
          <w:sz w:val="28"/>
          <w:szCs w:val="28"/>
        </w:rPr>
        <w:t xml:space="preserve"> канал Космос Просто, Квазары. Что это на самом деле? / +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История открытия и исследования </w:t>
      </w:r>
      <w:hyperlink r:id="rId11" w:history="1">
        <w:r w:rsidR="009773F6" w:rsidRPr="00D2313A">
          <w:rPr>
            <w:rStyle w:val="a3"/>
            <w:rFonts w:ascii="Times New Roman" w:eastAsia="Times New Roman" w:hAnsi="Times New Roman"/>
            <w:sz w:val="28"/>
            <w:szCs w:val="28"/>
          </w:rPr>
          <w:t>https://www.youtube.com/watch?v=V5Alb5Vj6Ik</w:t>
        </w:r>
      </w:hyperlink>
      <w:r>
        <w:rPr>
          <w:rStyle w:val="a3"/>
          <w:rFonts w:ascii="Times New Roman" w:eastAsia="Times New Roman" w:hAnsi="Times New Roman"/>
          <w:sz w:val="28"/>
          <w:szCs w:val="28"/>
        </w:rPr>
        <w:t xml:space="preserve"> </w:t>
      </w:r>
      <w:r w:rsidRPr="00D2313A">
        <w:rPr>
          <w:rStyle w:val="a3"/>
          <w:rFonts w:ascii="Times New Roman" w:eastAsia="Times New Roman" w:hAnsi="Times New Roman"/>
          <w:color w:val="auto"/>
          <w:sz w:val="28"/>
          <w:szCs w:val="28"/>
        </w:rPr>
        <w:t>-  электронный ресурс</w:t>
      </w:r>
    </w:p>
    <w:p w14:paraId="1FFA0FB9" w14:textId="2FD37D2B" w:rsidR="008A1321" w:rsidRPr="00F21F9B" w:rsidRDefault="008A1321" w:rsidP="004C6911">
      <w:pPr>
        <w:spacing w:after="16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F21F9B"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  <w:bookmarkStart w:id="6" w:name="_GoBack"/>
      <w:bookmarkEnd w:id="6"/>
    </w:p>
    <w:p w14:paraId="7B82926A" w14:textId="299E8D39" w:rsidR="009913A9" w:rsidRPr="004C6911" w:rsidRDefault="009913A9" w:rsidP="00176E8F">
      <w:pPr>
        <w:pStyle w:val="1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Toc165018443"/>
      <w:r w:rsidRPr="004C6911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  <w:bookmarkEnd w:id="7"/>
    </w:p>
    <w:p w14:paraId="429C9AD9" w14:textId="2E75F8B6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color w:val="000000" w:themeColor="text1"/>
          <w:sz w:val="28"/>
          <w:szCs w:val="28"/>
        </w:rPr>
        <w:t>Строение чёрной дыры и схема искажения пространства-времени.</w:t>
      </w:r>
    </w:p>
    <w:p w14:paraId="07F4053B" w14:textId="152B3E6E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BE639F" wp14:editId="24838E14">
            <wp:extent cx="6010275" cy="3048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48" cy="305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CA91" w14:textId="77777777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br w:type="page"/>
      </w:r>
    </w:p>
    <w:p w14:paraId="45C2FCAD" w14:textId="73207C8A" w:rsidR="009913A9" w:rsidRPr="004C6911" w:rsidRDefault="009913A9" w:rsidP="00176E8F">
      <w:pPr>
        <w:pStyle w:val="1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Toc165018444"/>
      <w:r w:rsidRPr="004C6911"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  <w:bookmarkEnd w:id="8"/>
    </w:p>
    <w:p w14:paraId="4056C187" w14:textId="77777777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79EB20F" w14:textId="743380AF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color w:val="000000" w:themeColor="text1"/>
          <w:sz w:val="28"/>
          <w:szCs w:val="28"/>
        </w:rPr>
        <w:t>Вспышка сверхновой.</w:t>
      </w:r>
      <w:r w:rsidRPr="004C6911">
        <w:rPr>
          <w:rFonts w:ascii="Times New Roman" w:hAnsi="Times New Roman"/>
          <w:sz w:val="28"/>
          <w:szCs w:val="28"/>
        </w:rPr>
        <w:t xml:space="preserve"> </w:t>
      </w:r>
    </w:p>
    <w:p w14:paraId="5AD0BE8E" w14:textId="7E21BDD1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7BFFFF" wp14:editId="1474FC5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911">
        <w:rPr>
          <w:rFonts w:ascii="Times New Roman" w:hAnsi="Times New Roman"/>
          <w:sz w:val="28"/>
          <w:szCs w:val="28"/>
        </w:rPr>
        <w:br w:type="page"/>
      </w:r>
    </w:p>
    <w:p w14:paraId="58A3DFCC" w14:textId="4EAF980E" w:rsidR="009913A9" w:rsidRPr="004C6911" w:rsidRDefault="009913A9" w:rsidP="00176E8F">
      <w:pPr>
        <w:pStyle w:val="1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9" w:name="_Toc165018445"/>
      <w:r w:rsidRPr="004C6911">
        <w:rPr>
          <w:rFonts w:ascii="Times New Roman" w:hAnsi="Times New Roman" w:cs="Times New Roman"/>
          <w:sz w:val="28"/>
          <w:szCs w:val="28"/>
        </w:rPr>
        <w:lastRenderedPageBreak/>
        <w:t>Приложение В</w:t>
      </w:r>
      <w:bookmarkEnd w:id="9"/>
    </w:p>
    <w:p w14:paraId="45B09B64" w14:textId="57124D7C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Сверхмассивная чёрная дыра.</w:t>
      </w:r>
    </w:p>
    <w:p w14:paraId="5246EC70" w14:textId="77777777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BB2F6F" wp14:editId="2ECBF5D7">
            <wp:extent cx="5940425" cy="334101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96365" w14:textId="77777777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9662214" w14:textId="77777777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br w:type="page"/>
      </w:r>
    </w:p>
    <w:p w14:paraId="19FEA7E9" w14:textId="5408B2E7" w:rsidR="009913A9" w:rsidRPr="004C6911" w:rsidRDefault="009913A9" w:rsidP="00176E8F">
      <w:pPr>
        <w:pStyle w:val="1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_Toc165018446"/>
      <w:r w:rsidRPr="004C6911">
        <w:rPr>
          <w:rFonts w:ascii="Times New Roman" w:hAnsi="Times New Roman" w:cs="Times New Roman"/>
          <w:sz w:val="28"/>
          <w:szCs w:val="28"/>
        </w:rPr>
        <w:lastRenderedPageBreak/>
        <w:t>Приложение Г</w:t>
      </w:r>
      <w:bookmarkEnd w:id="10"/>
    </w:p>
    <w:p w14:paraId="6CC433E3" w14:textId="25CB53D2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Таблица сверхмассивных чёрных дыр.</w:t>
      </w:r>
    </w:p>
    <w:tbl>
      <w:tblPr>
        <w:tblStyle w:val="a7"/>
        <w:tblW w:w="6652" w:type="dxa"/>
        <w:tblLook w:val="04A0" w:firstRow="1" w:lastRow="0" w:firstColumn="1" w:lastColumn="0" w:noHBand="0" w:noVBand="1"/>
      </w:tblPr>
      <w:tblGrid>
        <w:gridCol w:w="2723"/>
        <w:gridCol w:w="2142"/>
        <w:gridCol w:w="1787"/>
      </w:tblGrid>
      <w:tr w:rsidR="009913A9" w:rsidRPr="004C6911" w14:paraId="1B28A0BB" w14:textId="77777777" w:rsidTr="00667C56">
        <w:trPr>
          <w:trHeight w:val="1052"/>
        </w:trPr>
        <w:tc>
          <w:tcPr>
            <w:tcW w:w="2382" w:type="dxa"/>
          </w:tcPr>
          <w:p w14:paraId="4368427D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Название чёрной дыры</w:t>
            </w:r>
          </w:p>
        </w:tc>
        <w:tc>
          <w:tcPr>
            <w:tcW w:w="2169" w:type="dxa"/>
          </w:tcPr>
          <w:p w14:paraId="11CB9519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Расстояние</w:t>
            </w:r>
          </w:p>
          <w:p w14:paraId="4A2391D6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(световые годы)</w:t>
            </w:r>
          </w:p>
        </w:tc>
        <w:tc>
          <w:tcPr>
            <w:tcW w:w="2101" w:type="dxa"/>
          </w:tcPr>
          <w:p w14:paraId="519E8998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Масса</w:t>
            </w:r>
          </w:p>
          <w:p w14:paraId="4A1177AA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(массы Солнца)</w:t>
            </w:r>
          </w:p>
        </w:tc>
      </w:tr>
      <w:tr w:rsidR="009913A9" w:rsidRPr="004C6911" w14:paraId="597BEB5E" w14:textId="77777777" w:rsidTr="00667C56">
        <w:trPr>
          <w:trHeight w:val="555"/>
        </w:trPr>
        <w:tc>
          <w:tcPr>
            <w:tcW w:w="2382" w:type="dxa"/>
          </w:tcPr>
          <w:p w14:paraId="00AAF5F6" w14:textId="77777777" w:rsidR="009913A9" w:rsidRPr="004C6911" w:rsidRDefault="007D69AB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hyperlink r:id="rId15" w:tooltip="TON 618" w:history="1">
              <w:r w:rsidR="009913A9" w:rsidRPr="004C691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8F9FA"/>
                </w:rPr>
                <w:t>TON 618</w:t>
              </w:r>
            </w:hyperlink>
          </w:p>
        </w:tc>
        <w:tc>
          <w:tcPr>
            <w:tcW w:w="2169" w:type="dxa"/>
          </w:tcPr>
          <w:p w14:paraId="39AA918B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1</w:t>
            </w: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0,36</w:t>
            </w:r>
            <w:r w:rsidRPr="004C6911">
              <w:rPr>
                <w:rFonts w:ascii="Times New Roman" w:hAnsi="Times New Roman"/>
                <w:sz w:val="28"/>
                <w:szCs w:val="28"/>
              </w:rPr>
              <w:t xml:space="preserve"> млрд.</w:t>
            </w:r>
          </w:p>
        </w:tc>
        <w:tc>
          <w:tcPr>
            <w:tcW w:w="2101" w:type="dxa"/>
          </w:tcPr>
          <w:p w14:paraId="5F9E5DA8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66 млрд.</w:t>
            </w:r>
          </w:p>
        </w:tc>
      </w:tr>
      <w:tr w:rsidR="009913A9" w:rsidRPr="004C6911" w14:paraId="5300942C" w14:textId="77777777" w:rsidTr="00667C56">
        <w:trPr>
          <w:trHeight w:val="525"/>
        </w:trPr>
        <w:tc>
          <w:tcPr>
            <w:tcW w:w="2382" w:type="dxa"/>
          </w:tcPr>
          <w:p w14:paraId="0201603A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S5 0014+81</w:t>
            </w:r>
          </w:p>
        </w:tc>
        <w:tc>
          <w:tcPr>
            <w:tcW w:w="2169" w:type="dxa"/>
          </w:tcPr>
          <w:p w14:paraId="09D533D7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12 млрд.</w:t>
            </w:r>
          </w:p>
        </w:tc>
        <w:tc>
          <w:tcPr>
            <w:tcW w:w="2101" w:type="dxa"/>
          </w:tcPr>
          <w:p w14:paraId="53327D5F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40 </w:t>
            </w:r>
            <w:r w:rsidRPr="004C6911">
              <w:rPr>
                <w:rFonts w:ascii="Times New Roman" w:hAnsi="Times New Roman"/>
                <w:sz w:val="28"/>
                <w:szCs w:val="28"/>
              </w:rPr>
              <w:t>млрд.</w:t>
            </w:r>
          </w:p>
        </w:tc>
      </w:tr>
      <w:tr w:rsidR="009913A9" w:rsidRPr="004C6911" w14:paraId="7FD2A4C1" w14:textId="77777777" w:rsidTr="00667C56">
        <w:trPr>
          <w:trHeight w:val="525"/>
        </w:trPr>
        <w:tc>
          <w:tcPr>
            <w:tcW w:w="2382" w:type="dxa"/>
          </w:tcPr>
          <w:p w14:paraId="58413167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APM 08279+5255</w:t>
            </w:r>
          </w:p>
        </w:tc>
        <w:tc>
          <w:tcPr>
            <w:tcW w:w="2169" w:type="dxa"/>
          </w:tcPr>
          <w:p w14:paraId="581118F4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23,6 млрд.</w:t>
            </w:r>
          </w:p>
        </w:tc>
        <w:tc>
          <w:tcPr>
            <w:tcW w:w="2101" w:type="dxa"/>
          </w:tcPr>
          <w:p w14:paraId="22F72EFF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23</w:t>
            </w: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C6911">
              <w:rPr>
                <w:rFonts w:ascii="Times New Roman" w:hAnsi="Times New Roman"/>
                <w:sz w:val="28"/>
                <w:szCs w:val="28"/>
              </w:rPr>
              <w:t>млрд.</w:t>
            </w:r>
          </w:p>
        </w:tc>
      </w:tr>
      <w:tr w:rsidR="009913A9" w:rsidRPr="004C6911" w14:paraId="1EC8DA67" w14:textId="77777777" w:rsidTr="00667C56">
        <w:trPr>
          <w:trHeight w:val="525"/>
        </w:trPr>
        <w:tc>
          <w:tcPr>
            <w:tcW w:w="2382" w:type="dxa"/>
          </w:tcPr>
          <w:p w14:paraId="4F078230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SDSS J010013.02+280225.8</w:t>
            </w:r>
          </w:p>
        </w:tc>
        <w:tc>
          <w:tcPr>
            <w:tcW w:w="2169" w:type="dxa"/>
          </w:tcPr>
          <w:p w14:paraId="6E1A51DD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12,8 млрд.</w:t>
            </w:r>
          </w:p>
        </w:tc>
        <w:tc>
          <w:tcPr>
            <w:tcW w:w="2101" w:type="dxa"/>
          </w:tcPr>
          <w:p w14:paraId="02C370BE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24 </w:t>
            </w:r>
            <w:r w:rsidRPr="004C6911">
              <w:rPr>
                <w:rFonts w:ascii="Times New Roman" w:hAnsi="Times New Roman"/>
                <w:sz w:val="28"/>
                <w:szCs w:val="28"/>
              </w:rPr>
              <w:t>млрд.</w:t>
            </w:r>
          </w:p>
        </w:tc>
      </w:tr>
      <w:tr w:rsidR="009913A9" w:rsidRPr="004C6911" w14:paraId="67E1414C" w14:textId="77777777" w:rsidTr="00667C56">
        <w:trPr>
          <w:trHeight w:val="525"/>
        </w:trPr>
        <w:tc>
          <w:tcPr>
            <w:tcW w:w="2382" w:type="dxa"/>
          </w:tcPr>
          <w:p w14:paraId="1A6F6FCC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NGC 488</w:t>
            </w:r>
            <w:r w:rsidRPr="004C69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69" w:type="dxa"/>
          </w:tcPr>
          <w:p w14:paraId="4020AF70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308 млн.</w:t>
            </w:r>
          </w:p>
        </w:tc>
        <w:tc>
          <w:tcPr>
            <w:tcW w:w="2101" w:type="dxa"/>
          </w:tcPr>
          <w:p w14:paraId="40F73CB8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21 </w:t>
            </w:r>
            <w:r w:rsidRPr="004C6911">
              <w:rPr>
                <w:rFonts w:ascii="Times New Roman" w:hAnsi="Times New Roman"/>
                <w:sz w:val="28"/>
                <w:szCs w:val="28"/>
              </w:rPr>
              <w:t>млрд.</w:t>
            </w:r>
          </w:p>
        </w:tc>
      </w:tr>
      <w:tr w:rsidR="009913A9" w:rsidRPr="004C6911" w14:paraId="5CA2BE14" w14:textId="77777777" w:rsidTr="00667C56">
        <w:trPr>
          <w:trHeight w:val="525"/>
        </w:trPr>
        <w:tc>
          <w:tcPr>
            <w:tcW w:w="2382" w:type="dxa"/>
          </w:tcPr>
          <w:p w14:paraId="4792F460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ULAS J1342+0928</w:t>
            </w:r>
          </w:p>
        </w:tc>
        <w:tc>
          <w:tcPr>
            <w:tcW w:w="2169" w:type="dxa"/>
          </w:tcPr>
          <w:p w14:paraId="6BB5D2B3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29,36 млрд.</w:t>
            </w:r>
          </w:p>
        </w:tc>
        <w:tc>
          <w:tcPr>
            <w:tcW w:w="2101" w:type="dxa"/>
          </w:tcPr>
          <w:p w14:paraId="39611656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proofErr w:type="gramStart"/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,8</w:t>
            </w:r>
            <w:proofErr w:type="gramEnd"/>
            <w:r w:rsidRPr="004C6911">
              <w:rPr>
                <w:rFonts w:ascii="Times New Roman" w:hAnsi="Times New Roman"/>
                <w:sz w:val="28"/>
                <w:szCs w:val="28"/>
              </w:rPr>
              <w:t xml:space="preserve"> млрд.</w:t>
            </w:r>
          </w:p>
        </w:tc>
      </w:tr>
      <w:tr w:rsidR="009913A9" w:rsidRPr="004C6911" w14:paraId="28B6249B" w14:textId="77777777" w:rsidTr="00667C56">
        <w:trPr>
          <w:trHeight w:val="525"/>
        </w:trPr>
        <w:tc>
          <w:tcPr>
            <w:tcW w:w="2382" w:type="dxa"/>
          </w:tcPr>
          <w:p w14:paraId="6A62E120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J2157-3602</w:t>
            </w:r>
          </w:p>
        </w:tc>
        <w:tc>
          <w:tcPr>
            <w:tcW w:w="2169" w:type="dxa"/>
          </w:tcPr>
          <w:p w14:paraId="6E637CFC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25 млрд.</w:t>
            </w:r>
          </w:p>
        </w:tc>
        <w:tc>
          <w:tcPr>
            <w:tcW w:w="2101" w:type="dxa"/>
          </w:tcPr>
          <w:p w14:paraId="79BED31E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 </w:t>
            </w:r>
            <w:r w:rsidRPr="004C6911">
              <w:rPr>
                <w:rFonts w:ascii="Times New Roman" w:hAnsi="Times New Roman"/>
                <w:sz w:val="28"/>
                <w:szCs w:val="28"/>
              </w:rPr>
              <w:t>млрд.</w:t>
            </w:r>
          </w:p>
        </w:tc>
      </w:tr>
      <w:tr w:rsidR="009913A9" w:rsidRPr="004C6911" w14:paraId="655F1C7D" w14:textId="77777777" w:rsidTr="00667C56">
        <w:trPr>
          <w:trHeight w:val="525"/>
        </w:trPr>
        <w:tc>
          <w:tcPr>
            <w:tcW w:w="2382" w:type="dxa"/>
          </w:tcPr>
          <w:p w14:paraId="6EA707C7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M87</w:t>
            </w:r>
          </w:p>
        </w:tc>
        <w:tc>
          <w:tcPr>
            <w:tcW w:w="2169" w:type="dxa"/>
          </w:tcPr>
          <w:p w14:paraId="18E24359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53 млн.</w:t>
            </w:r>
          </w:p>
        </w:tc>
        <w:tc>
          <w:tcPr>
            <w:tcW w:w="2101" w:type="dxa"/>
          </w:tcPr>
          <w:p w14:paraId="3B3E7018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6,5 млрд.</w:t>
            </w:r>
          </w:p>
        </w:tc>
      </w:tr>
      <w:tr w:rsidR="009913A9" w:rsidRPr="004C6911" w14:paraId="1262E98F" w14:textId="77777777" w:rsidTr="00667C56">
        <w:trPr>
          <w:trHeight w:val="523"/>
        </w:trPr>
        <w:tc>
          <w:tcPr>
            <w:tcW w:w="2382" w:type="dxa"/>
          </w:tcPr>
          <w:p w14:paraId="0CD4C41A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PSO J352.4034-15.3373</w:t>
            </w:r>
          </w:p>
        </w:tc>
        <w:tc>
          <w:tcPr>
            <w:tcW w:w="2169" w:type="dxa"/>
          </w:tcPr>
          <w:p w14:paraId="5973C102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12,74 млрд.</w:t>
            </w:r>
          </w:p>
        </w:tc>
        <w:tc>
          <w:tcPr>
            <w:tcW w:w="2101" w:type="dxa"/>
          </w:tcPr>
          <w:p w14:paraId="48C03FF8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1 млрд.</w:t>
            </w:r>
          </w:p>
        </w:tc>
      </w:tr>
      <w:tr w:rsidR="009913A9" w:rsidRPr="004C6911" w14:paraId="135A72BD" w14:textId="77777777" w:rsidTr="00667C56">
        <w:trPr>
          <w:trHeight w:val="516"/>
        </w:trPr>
        <w:tc>
          <w:tcPr>
            <w:tcW w:w="2382" w:type="dxa"/>
          </w:tcPr>
          <w:p w14:paraId="77A6CBF7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911">
              <w:rPr>
                <w:rFonts w:ascii="Times New Roman" w:hAnsi="Times New Roman"/>
                <w:sz w:val="28"/>
                <w:szCs w:val="28"/>
                <w:lang w:val="en-US"/>
              </w:rPr>
              <w:t>J1007+2115</w:t>
            </w:r>
          </w:p>
        </w:tc>
        <w:tc>
          <w:tcPr>
            <w:tcW w:w="2169" w:type="dxa"/>
          </w:tcPr>
          <w:p w14:paraId="54EBCBB3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13 млрд</w:t>
            </w:r>
          </w:p>
        </w:tc>
        <w:tc>
          <w:tcPr>
            <w:tcW w:w="2101" w:type="dxa"/>
          </w:tcPr>
          <w:p w14:paraId="74F26D5D" w14:textId="77777777" w:rsidR="009913A9" w:rsidRPr="004C6911" w:rsidRDefault="009913A9" w:rsidP="004C691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C6911">
              <w:rPr>
                <w:rFonts w:ascii="Times New Roman" w:hAnsi="Times New Roman"/>
                <w:sz w:val="28"/>
                <w:szCs w:val="28"/>
              </w:rPr>
              <w:t>1 млрд.</w:t>
            </w:r>
          </w:p>
        </w:tc>
      </w:tr>
    </w:tbl>
    <w:p w14:paraId="045B7370" w14:textId="77777777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3E95E14F" w14:textId="3F82581A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br w:type="page"/>
      </w:r>
    </w:p>
    <w:p w14:paraId="2C2290E5" w14:textId="7A6EB1D9" w:rsidR="009913A9" w:rsidRPr="004C6911" w:rsidRDefault="009913A9" w:rsidP="00176E8F">
      <w:pPr>
        <w:pStyle w:val="1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_Toc165018447"/>
      <w:r w:rsidRPr="004C6911">
        <w:rPr>
          <w:rFonts w:ascii="Times New Roman" w:hAnsi="Times New Roman" w:cs="Times New Roman"/>
          <w:sz w:val="28"/>
          <w:szCs w:val="28"/>
        </w:rPr>
        <w:lastRenderedPageBreak/>
        <w:t>Приложение Д</w:t>
      </w:r>
      <w:bookmarkEnd w:id="11"/>
    </w:p>
    <w:p w14:paraId="79F2E898" w14:textId="77777777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sz w:val="28"/>
          <w:szCs w:val="28"/>
        </w:rPr>
        <w:t>Квазар</w:t>
      </w:r>
    </w:p>
    <w:p w14:paraId="2353C80C" w14:textId="462BDC94" w:rsidR="009913A9" w:rsidRPr="004C6911" w:rsidRDefault="009913A9" w:rsidP="004C69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691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989728" wp14:editId="28EBC25C">
            <wp:extent cx="5867307" cy="3458817"/>
            <wp:effectExtent l="0" t="0" r="63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635" cy="34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3A9" w:rsidRPr="004C6911" w:rsidSect="009E0A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1F3B3" w14:textId="77777777" w:rsidR="007D69AB" w:rsidRDefault="007D69AB" w:rsidP="002830A5">
      <w:r>
        <w:separator/>
      </w:r>
    </w:p>
  </w:endnote>
  <w:endnote w:type="continuationSeparator" w:id="0">
    <w:p w14:paraId="26B2EE65" w14:textId="77777777" w:rsidR="007D69AB" w:rsidRDefault="007D69AB" w:rsidP="0028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061F" w14:textId="77777777" w:rsidR="002830A5" w:rsidRDefault="002830A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179174"/>
      <w:docPartObj>
        <w:docPartGallery w:val="Page Numbers (Bottom of Page)"/>
        <w:docPartUnique/>
      </w:docPartObj>
    </w:sdtPr>
    <w:sdtEndPr/>
    <w:sdtContent>
      <w:p w14:paraId="515FC8B4" w14:textId="05CAB50C" w:rsidR="002830A5" w:rsidRDefault="002830A5" w:rsidP="002830A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D39">
          <w:rPr>
            <w:noProof/>
          </w:rPr>
          <w:t>12</w:t>
        </w:r>
        <w:r>
          <w:fldChar w:fldCharType="end"/>
        </w:r>
      </w:p>
    </w:sdtContent>
  </w:sdt>
  <w:p w14:paraId="54246217" w14:textId="77777777" w:rsidR="002830A5" w:rsidRDefault="002830A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6D3FC" w14:textId="77777777" w:rsidR="002830A5" w:rsidRDefault="002830A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9C81E" w14:textId="77777777" w:rsidR="007D69AB" w:rsidRDefault="007D69AB" w:rsidP="002830A5">
      <w:r>
        <w:separator/>
      </w:r>
    </w:p>
  </w:footnote>
  <w:footnote w:type="continuationSeparator" w:id="0">
    <w:p w14:paraId="14BFD35B" w14:textId="77777777" w:rsidR="007D69AB" w:rsidRDefault="007D69AB" w:rsidP="0028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2FE0" w14:textId="77777777" w:rsidR="002830A5" w:rsidRDefault="002830A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A2B95" w14:textId="77777777" w:rsidR="002830A5" w:rsidRDefault="002830A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235F1" w14:textId="77777777" w:rsidR="002830A5" w:rsidRDefault="002830A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4971"/>
    <w:multiLevelType w:val="hybridMultilevel"/>
    <w:tmpl w:val="BE82333A"/>
    <w:lvl w:ilvl="0" w:tplc="236096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5F6525"/>
    <w:multiLevelType w:val="multilevel"/>
    <w:tmpl w:val="2A2C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71A66"/>
    <w:multiLevelType w:val="multilevel"/>
    <w:tmpl w:val="C01E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A5522"/>
    <w:multiLevelType w:val="hybridMultilevel"/>
    <w:tmpl w:val="6316E174"/>
    <w:lvl w:ilvl="0" w:tplc="CEAAD554">
      <w:start w:val="1"/>
      <w:numFmt w:val="decimal"/>
      <w:lvlText w:val="%1)"/>
      <w:lvlJc w:val="left"/>
      <w:pPr>
        <w:ind w:left="785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76330"/>
    <w:multiLevelType w:val="hybridMultilevel"/>
    <w:tmpl w:val="0B9EF56C"/>
    <w:lvl w:ilvl="0" w:tplc="12A6F130">
      <w:start w:val="1"/>
      <w:numFmt w:val="decimal"/>
      <w:lvlText w:val="%1."/>
      <w:lvlJc w:val="left"/>
      <w:pPr>
        <w:ind w:left="1604" w:hanging="13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D7F42"/>
    <w:multiLevelType w:val="hybridMultilevel"/>
    <w:tmpl w:val="740C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02987"/>
    <w:multiLevelType w:val="hybridMultilevel"/>
    <w:tmpl w:val="CABC4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F6057"/>
    <w:multiLevelType w:val="multilevel"/>
    <w:tmpl w:val="5684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D50B7"/>
    <w:multiLevelType w:val="multilevel"/>
    <w:tmpl w:val="8B22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01DD9"/>
    <w:multiLevelType w:val="hybridMultilevel"/>
    <w:tmpl w:val="581EF68A"/>
    <w:lvl w:ilvl="0" w:tplc="369E92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1E21A2"/>
    <w:multiLevelType w:val="hybridMultilevel"/>
    <w:tmpl w:val="23329D5A"/>
    <w:lvl w:ilvl="0" w:tplc="12A6F130">
      <w:start w:val="1"/>
      <w:numFmt w:val="decimal"/>
      <w:lvlText w:val="%1."/>
      <w:lvlJc w:val="left"/>
      <w:pPr>
        <w:ind w:left="1604" w:hanging="13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6B59A1"/>
    <w:multiLevelType w:val="hybridMultilevel"/>
    <w:tmpl w:val="152A4834"/>
    <w:lvl w:ilvl="0" w:tplc="D77E9A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54271A"/>
    <w:multiLevelType w:val="hybridMultilevel"/>
    <w:tmpl w:val="D058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45731"/>
    <w:multiLevelType w:val="hybridMultilevel"/>
    <w:tmpl w:val="FAF675F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9E34F89"/>
    <w:multiLevelType w:val="hybridMultilevel"/>
    <w:tmpl w:val="D9F06C3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7CEF22A4"/>
    <w:multiLevelType w:val="hybridMultilevel"/>
    <w:tmpl w:val="E1B213FC"/>
    <w:lvl w:ilvl="0" w:tplc="35569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14"/>
  </w:num>
  <w:num w:numId="10">
    <w:abstractNumId w:val="13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B"/>
    <w:rsid w:val="00004946"/>
    <w:rsid w:val="000468DF"/>
    <w:rsid w:val="0005557B"/>
    <w:rsid w:val="00081D36"/>
    <w:rsid w:val="000B0D39"/>
    <w:rsid w:val="000D05C7"/>
    <w:rsid w:val="000D533B"/>
    <w:rsid w:val="000D6380"/>
    <w:rsid w:val="000E665F"/>
    <w:rsid w:val="00156352"/>
    <w:rsid w:val="00176E8F"/>
    <w:rsid w:val="00197442"/>
    <w:rsid w:val="001B0E3B"/>
    <w:rsid w:val="001B78DB"/>
    <w:rsid w:val="0021583B"/>
    <w:rsid w:val="00262224"/>
    <w:rsid w:val="00267849"/>
    <w:rsid w:val="002830A5"/>
    <w:rsid w:val="002D61E6"/>
    <w:rsid w:val="002E3414"/>
    <w:rsid w:val="003074E3"/>
    <w:rsid w:val="00347EE9"/>
    <w:rsid w:val="00373F1B"/>
    <w:rsid w:val="00385D61"/>
    <w:rsid w:val="003B04A7"/>
    <w:rsid w:val="003C2892"/>
    <w:rsid w:val="003D2FE5"/>
    <w:rsid w:val="003D551E"/>
    <w:rsid w:val="00400250"/>
    <w:rsid w:val="00462C8C"/>
    <w:rsid w:val="0047002F"/>
    <w:rsid w:val="00470819"/>
    <w:rsid w:val="004C6911"/>
    <w:rsid w:val="004D2C6B"/>
    <w:rsid w:val="004E61E5"/>
    <w:rsid w:val="005338ED"/>
    <w:rsid w:val="00586CF5"/>
    <w:rsid w:val="005E7339"/>
    <w:rsid w:val="00602210"/>
    <w:rsid w:val="006524DE"/>
    <w:rsid w:val="006B430C"/>
    <w:rsid w:val="00736643"/>
    <w:rsid w:val="007C26C0"/>
    <w:rsid w:val="007D6973"/>
    <w:rsid w:val="007D69AB"/>
    <w:rsid w:val="008170EF"/>
    <w:rsid w:val="008218A1"/>
    <w:rsid w:val="00824220"/>
    <w:rsid w:val="008407BA"/>
    <w:rsid w:val="00875330"/>
    <w:rsid w:val="008A1321"/>
    <w:rsid w:val="008C3BC9"/>
    <w:rsid w:val="008C71F7"/>
    <w:rsid w:val="009246F0"/>
    <w:rsid w:val="00930478"/>
    <w:rsid w:val="00940AD4"/>
    <w:rsid w:val="0094458D"/>
    <w:rsid w:val="00965EAF"/>
    <w:rsid w:val="009668BB"/>
    <w:rsid w:val="009773F6"/>
    <w:rsid w:val="009913A9"/>
    <w:rsid w:val="009E0AC9"/>
    <w:rsid w:val="009E4A34"/>
    <w:rsid w:val="00A2494A"/>
    <w:rsid w:val="00AA575D"/>
    <w:rsid w:val="00AE412A"/>
    <w:rsid w:val="00B12DAB"/>
    <w:rsid w:val="00CC44A9"/>
    <w:rsid w:val="00CE11D0"/>
    <w:rsid w:val="00D2313A"/>
    <w:rsid w:val="00D43E7C"/>
    <w:rsid w:val="00D769EC"/>
    <w:rsid w:val="00E124A9"/>
    <w:rsid w:val="00E14F74"/>
    <w:rsid w:val="00E65302"/>
    <w:rsid w:val="00EC557F"/>
    <w:rsid w:val="00F04F30"/>
    <w:rsid w:val="00F07D87"/>
    <w:rsid w:val="00F21F9B"/>
    <w:rsid w:val="00F3717F"/>
    <w:rsid w:val="00FF4B65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ABE16"/>
  <w15:chartTrackingRefBased/>
  <w15:docId w15:val="{06C72F62-B311-4BA1-95DF-AE11F62A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68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8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8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8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8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8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0D63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6380"/>
    <w:pPr>
      <w:spacing w:before="100" w:beforeAutospacing="1" w:after="100" w:afterAutospacing="1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unhideWhenUsed/>
    <w:rsid w:val="000D6380"/>
    <w:pPr>
      <w:spacing w:after="100"/>
    </w:pPr>
  </w:style>
  <w:style w:type="paragraph" w:styleId="a5">
    <w:name w:val="List Paragraph"/>
    <w:basedOn w:val="a"/>
    <w:uiPriority w:val="34"/>
    <w:qFormat/>
    <w:rsid w:val="009668BB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9668BB"/>
    <w:pPr>
      <w:outlineLvl w:val="9"/>
    </w:pPr>
  </w:style>
  <w:style w:type="paragraph" w:customStyle="1" w:styleId="Style12">
    <w:name w:val="Style12"/>
    <w:basedOn w:val="a"/>
    <w:uiPriority w:val="99"/>
    <w:rsid w:val="000D6380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4">
    <w:name w:val="Font Style34"/>
    <w:rsid w:val="000D6380"/>
    <w:rPr>
      <w:rFonts w:ascii="Times New Roman" w:hAnsi="Times New Roman" w:cs="Times New Roman" w:hint="default"/>
      <w:b/>
      <w:bCs/>
      <w:sz w:val="26"/>
      <w:szCs w:val="26"/>
    </w:rPr>
  </w:style>
  <w:style w:type="table" w:styleId="a7">
    <w:name w:val="Table Grid"/>
    <w:basedOn w:val="a1"/>
    <w:uiPriority w:val="39"/>
    <w:rsid w:val="000D0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773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73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73F6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73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73F6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73F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73F6"/>
    <w:rPr>
      <w:rFonts w:ascii="Segoe UI" w:eastAsia="SimSu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73F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830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30A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30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30A5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68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68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68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68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68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68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68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68BB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9668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9668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9668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9668BB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9668BB"/>
    <w:rPr>
      <w:b/>
      <w:bCs/>
    </w:rPr>
  </w:style>
  <w:style w:type="character" w:styleId="af8">
    <w:name w:val="Emphasis"/>
    <w:basedOn w:val="a0"/>
    <w:uiPriority w:val="20"/>
    <w:qFormat/>
    <w:rsid w:val="009668BB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9668B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668BB"/>
    <w:rPr>
      <w:i/>
    </w:rPr>
  </w:style>
  <w:style w:type="character" w:customStyle="1" w:styleId="22">
    <w:name w:val="Цитата 2 Знак"/>
    <w:basedOn w:val="a0"/>
    <w:link w:val="21"/>
    <w:uiPriority w:val="29"/>
    <w:rsid w:val="009668BB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9668BB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9668BB"/>
    <w:rPr>
      <w:b/>
      <w:i/>
      <w:sz w:val="24"/>
    </w:rPr>
  </w:style>
  <w:style w:type="character" w:styleId="afc">
    <w:name w:val="Subtle Emphasis"/>
    <w:uiPriority w:val="19"/>
    <w:qFormat/>
    <w:rsid w:val="009668BB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9668BB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9668BB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9668BB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9668BB"/>
    <w:rPr>
      <w:rFonts w:asciiTheme="majorHAnsi" w:eastAsiaTheme="majorEastAsia" w:hAnsiTheme="majorHAnsi"/>
      <w:b/>
      <w:i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F07D87"/>
    <w:rPr>
      <w:color w:val="954F72" w:themeColor="followedHyperlink"/>
      <w:u w:val="single"/>
    </w:rPr>
  </w:style>
  <w:style w:type="paragraph" w:customStyle="1" w:styleId="c0">
    <w:name w:val="c0"/>
    <w:basedOn w:val="a"/>
    <w:rsid w:val="00347EE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347EE9"/>
  </w:style>
  <w:style w:type="paragraph" w:styleId="aff2">
    <w:name w:val="Body Text"/>
    <w:basedOn w:val="a"/>
    <w:link w:val="aff3"/>
    <w:rsid w:val="00081D36"/>
    <w:pPr>
      <w:widowControl w:val="0"/>
      <w:suppressAutoHyphens/>
      <w:spacing w:after="283" w:line="360" w:lineRule="auto"/>
    </w:pPr>
    <w:rPr>
      <w:rFonts w:ascii="Times New Roman" w:eastAsia="Andale Sans UI" w:hAnsi="Times New Roman"/>
      <w:kern w:val="1"/>
      <w:sz w:val="28"/>
      <w:lang w:eastAsia="ar-SA"/>
    </w:rPr>
  </w:style>
  <w:style w:type="character" w:customStyle="1" w:styleId="aff3">
    <w:name w:val="Основной текст Знак"/>
    <w:basedOn w:val="a0"/>
    <w:link w:val="aff2"/>
    <w:rsid w:val="00081D36"/>
    <w:rPr>
      <w:rFonts w:ascii="Times New Roman" w:eastAsia="Andale Sans UI" w:hAnsi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hotons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en.wikipedia.org/wiki/Gravity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5Alb5Vj6I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TON_6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Dr9narE9DP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oDmsVNzT8A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shadow armado.</cp:lastModifiedBy>
  <cp:revision>4</cp:revision>
  <cp:lastPrinted>2024-02-29T18:22:00Z</cp:lastPrinted>
  <dcterms:created xsi:type="dcterms:W3CDTF">2024-04-26T17:48:00Z</dcterms:created>
  <dcterms:modified xsi:type="dcterms:W3CDTF">2024-04-26T19:19:00Z</dcterms:modified>
</cp:coreProperties>
</file>