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1E" w:rsidRPr="00F3501E" w:rsidRDefault="005F3C45" w:rsidP="00F35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-785040</wp:posOffset>
            </wp:positionH>
            <wp:positionV relativeFrom="paragraph">
              <wp:posOffset>-375033</wp:posOffset>
            </wp:positionV>
            <wp:extent cx="2344588" cy="186330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86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01E" w:rsidRPr="00F3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350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501E" w:rsidRPr="00F3501E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</w:t>
      </w:r>
    </w:p>
    <w:p w:rsidR="00F3501E" w:rsidRPr="00F3501E" w:rsidRDefault="00F3501E" w:rsidP="00F3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3C4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Pr="00F3501E">
        <w:rPr>
          <w:rFonts w:ascii="Times New Roman" w:hAnsi="Times New Roman" w:cs="Times New Roman"/>
          <w:sz w:val="24"/>
          <w:szCs w:val="24"/>
        </w:rPr>
        <w:t xml:space="preserve">СОШ №21                                                                                                                                                                   </w:t>
      </w:r>
    </w:p>
    <w:p w:rsidR="00F3501E" w:rsidRPr="00F3501E" w:rsidRDefault="0022460D" w:rsidP="00F3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276ABA22" wp14:editId="44736A57">
            <wp:simplePos x="0" y="0"/>
            <wp:positionH relativeFrom="column">
              <wp:posOffset>2828925</wp:posOffset>
            </wp:positionH>
            <wp:positionV relativeFrom="paragraph">
              <wp:posOffset>34290</wp:posOffset>
            </wp:positionV>
            <wp:extent cx="2095500" cy="1737360"/>
            <wp:effectExtent l="0" t="0" r="0" b="0"/>
            <wp:wrapNone/>
            <wp:docPr id="1" name="Рисунок 1" descr="C:\Users\1\Desktop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01E" w:rsidRPr="00F3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50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501E" w:rsidRPr="00F3501E">
        <w:rPr>
          <w:rFonts w:ascii="Times New Roman" w:hAnsi="Times New Roman" w:cs="Times New Roman"/>
          <w:sz w:val="24"/>
          <w:szCs w:val="24"/>
        </w:rPr>
        <w:t xml:space="preserve">г. Белгорода                                                                                                                                                                               </w:t>
      </w:r>
    </w:p>
    <w:p w:rsidR="00F3501E" w:rsidRPr="00F3501E" w:rsidRDefault="00F3501E" w:rsidP="00F3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3C45">
        <w:rPr>
          <w:rFonts w:ascii="Times New Roman" w:hAnsi="Times New Roman" w:cs="Times New Roman"/>
          <w:sz w:val="24"/>
          <w:szCs w:val="24"/>
        </w:rPr>
        <w:t>______ М. А</w:t>
      </w:r>
      <w:r w:rsidRPr="00F3501E">
        <w:rPr>
          <w:rFonts w:ascii="Times New Roman" w:hAnsi="Times New Roman" w:cs="Times New Roman"/>
          <w:sz w:val="24"/>
          <w:szCs w:val="24"/>
        </w:rPr>
        <w:t xml:space="preserve">.  </w:t>
      </w:r>
      <w:r w:rsidR="005F3C45">
        <w:rPr>
          <w:rFonts w:ascii="Times New Roman" w:hAnsi="Times New Roman" w:cs="Times New Roman"/>
          <w:sz w:val="24"/>
          <w:szCs w:val="24"/>
        </w:rPr>
        <w:t>Галкина</w:t>
      </w:r>
      <w:r w:rsidRPr="00F3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F3501E" w:rsidRDefault="00F3501E" w:rsidP="00F3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01E" w:rsidRDefault="00F3501E" w:rsidP="00F35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60D" w:rsidRDefault="0022460D" w:rsidP="00F35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60D" w:rsidRDefault="0022460D" w:rsidP="00F35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60D" w:rsidRDefault="0022460D" w:rsidP="00F350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60D" w:rsidRDefault="0022460D" w:rsidP="00F35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01E" w:rsidRPr="007223F7" w:rsidRDefault="00F3501E" w:rsidP="00F350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223F7" w:rsidRPr="007223F7" w:rsidRDefault="007E3DC1" w:rsidP="00405A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F7">
        <w:rPr>
          <w:rFonts w:ascii="Times New Roman" w:hAnsi="Times New Roman" w:cs="Times New Roman"/>
          <w:b/>
          <w:sz w:val="24"/>
          <w:szCs w:val="24"/>
        </w:rPr>
        <w:t>меропр</w:t>
      </w:r>
      <w:r w:rsidR="005F3C45" w:rsidRPr="007223F7">
        <w:rPr>
          <w:rFonts w:ascii="Times New Roman" w:hAnsi="Times New Roman" w:cs="Times New Roman"/>
          <w:b/>
          <w:sz w:val="24"/>
          <w:szCs w:val="24"/>
        </w:rPr>
        <w:t xml:space="preserve">иятий </w:t>
      </w:r>
      <w:r w:rsidR="007223F7" w:rsidRPr="007223F7">
        <w:rPr>
          <w:rFonts w:ascii="Times New Roman" w:hAnsi="Times New Roman" w:cs="Times New Roman"/>
          <w:b/>
          <w:sz w:val="24"/>
          <w:szCs w:val="24"/>
        </w:rPr>
        <w:t xml:space="preserve">в рамках регионального патриотического марафона </w:t>
      </w:r>
    </w:p>
    <w:p w:rsidR="00281CA4" w:rsidRPr="007223F7" w:rsidRDefault="007223F7" w:rsidP="00405A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F7">
        <w:rPr>
          <w:rFonts w:ascii="Times New Roman" w:hAnsi="Times New Roman" w:cs="Times New Roman"/>
          <w:b/>
          <w:sz w:val="24"/>
          <w:szCs w:val="24"/>
        </w:rPr>
        <w:t xml:space="preserve">«Живут герои в памяти народа» </w:t>
      </w:r>
      <w:r w:rsidR="00F3501E" w:rsidRPr="00722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12"/>
        <w:tblW w:w="9889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141"/>
        <w:gridCol w:w="1544"/>
        <w:gridCol w:w="1559"/>
        <w:gridCol w:w="2126"/>
      </w:tblGrid>
      <w:tr w:rsidR="00FA0F3E" w:rsidRPr="00ED3FF3" w:rsidTr="00D622F6">
        <w:tc>
          <w:tcPr>
            <w:tcW w:w="519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  <w:hideMark/>
          </w:tcPr>
          <w:p w:rsidR="00281CA4" w:rsidRPr="00ED3FF3" w:rsidRDefault="00281CA4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  <w:hideMark/>
          </w:tcPr>
          <w:p w:rsidR="00281CA4" w:rsidRPr="00ED3FF3" w:rsidRDefault="00281CA4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4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  <w:hideMark/>
          </w:tcPr>
          <w:p w:rsidR="00281CA4" w:rsidRPr="00ED3FF3" w:rsidRDefault="00281CA4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single" w:sz="4" w:space="0" w:color="auto"/>
            </w:tcBorders>
            <w:vAlign w:val="center"/>
            <w:hideMark/>
          </w:tcPr>
          <w:p w:rsidR="00281CA4" w:rsidRPr="00ED3FF3" w:rsidRDefault="00281CA4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double" w:sz="4" w:space="0" w:color="000080"/>
              <w:left w:val="single" w:sz="4" w:space="0" w:color="auto"/>
              <w:bottom w:val="double" w:sz="4" w:space="0" w:color="000080"/>
              <w:right w:val="double" w:sz="4" w:space="0" w:color="000080"/>
            </w:tcBorders>
            <w:vAlign w:val="center"/>
          </w:tcPr>
          <w:p w:rsidR="00281CA4" w:rsidRPr="00ED3FF3" w:rsidRDefault="00281CA4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3C45" w:rsidRPr="00ED3FF3" w:rsidTr="00D622F6">
        <w:trPr>
          <w:trHeight w:val="516"/>
        </w:trPr>
        <w:tc>
          <w:tcPr>
            <w:tcW w:w="519" w:type="dxa"/>
            <w:tcBorders>
              <w:top w:val="double" w:sz="4" w:space="0" w:color="000080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5F3C45" w:rsidRPr="00ED3FF3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double" w:sz="4" w:space="0" w:color="000080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5F3C45" w:rsidRPr="00ED3FF3" w:rsidRDefault="007223F7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 по темам «День неизвестного солдата», «День Героев Отечества», «День Конституции РФ»</w:t>
            </w:r>
          </w:p>
        </w:tc>
        <w:tc>
          <w:tcPr>
            <w:tcW w:w="1544" w:type="dxa"/>
            <w:tcBorders>
              <w:top w:val="double" w:sz="4" w:space="0" w:color="000080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5F3C45" w:rsidRPr="00ED3FF3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double" w:sz="4" w:space="0" w:color="000080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45" w:rsidRDefault="007223F7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  <w:p w:rsidR="007223F7" w:rsidRDefault="007223F7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2126" w:type="dxa"/>
            <w:tcBorders>
              <w:top w:val="double" w:sz="4" w:space="0" w:color="000080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Pr="00ED3FF3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3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F3C45" w:rsidRPr="00ED3FF3" w:rsidTr="00D622F6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Pr="00ED3FF3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223F7">
              <w:rPr>
                <w:rFonts w:ascii="Times New Roman" w:hAnsi="Times New Roman" w:cs="Times New Roman"/>
                <w:sz w:val="24"/>
                <w:szCs w:val="24"/>
              </w:rPr>
              <w:t xml:space="preserve">уголка </w:t>
            </w:r>
            <w:r w:rsidR="00211633">
              <w:rPr>
                <w:rFonts w:ascii="Times New Roman" w:hAnsi="Times New Roman" w:cs="Times New Roman"/>
                <w:sz w:val="24"/>
                <w:szCs w:val="24"/>
              </w:rPr>
              <w:t>«Время героев»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Pr="00ED3FF3" w:rsidRDefault="0021163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5F3C45" w:rsidRPr="00ED3FF3" w:rsidRDefault="0021163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Pr="00ED3FF3" w:rsidRDefault="0021163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F3C45" w:rsidRPr="00ED3FF3" w:rsidTr="00D622F6">
        <w:trPr>
          <w:trHeight w:val="842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Pr="00ED3FF3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Default="0021163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r w:rsidR="005F3C45" w:rsidRPr="00A6791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5F3C45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в Дни воинской славы </w:t>
            </w:r>
            <w:r w:rsidR="005F3C45" w:rsidRPr="00A6791E">
              <w:rPr>
                <w:rFonts w:ascii="Times New Roman" w:hAnsi="Times New Roman" w:cs="Times New Roman"/>
                <w:sz w:val="24"/>
                <w:szCs w:val="24"/>
              </w:rPr>
              <w:t>с приглашением почетных гостей,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Великой Отечественной войны и локальных конфликтов, ветеранов военной службы, участников СВО, </w:t>
            </w:r>
            <w:r w:rsidR="005F3C45" w:rsidRPr="00A6791E">
              <w:rPr>
                <w:rFonts w:ascii="Times New Roman" w:hAnsi="Times New Roman" w:cs="Times New Roman"/>
                <w:sz w:val="24"/>
                <w:szCs w:val="24"/>
              </w:rPr>
              <w:t>военнослужащих, уволенных в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Pr="00ED3FF3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5F3C45" w:rsidRDefault="0021163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классных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5F3C45" w:rsidRDefault="005F3C45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A3E" w:rsidRPr="00ED3FF3" w:rsidTr="00D622F6">
        <w:trPr>
          <w:trHeight w:val="1630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405A3E" w:rsidRPr="00ED3FF3" w:rsidRDefault="00D9673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405A3E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«Парты Героя» погибшим выпускникам школы, участникам СВО</w:t>
            </w:r>
            <w:r w:rsidR="00836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405A3E" w:rsidRPr="00ED3FF3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405A3E" w:rsidRPr="00ED3FF3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D622F6" w:rsidRPr="00ED3FF3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педагог – организатор, советник директора по воспитанию</w:t>
            </w:r>
          </w:p>
        </w:tc>
      </w:tr>
      <w:tr w:rsidR="00D622F6" w:rsidRPr="00ED3FF3" w:rsidTr="00D622F6">
        <w:trPr>
          <w:trHeight w:val="288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D622F6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D622F6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D17E42">
              <w:rPr>
                <w:rFonts w:ascii="Times New Roman" w:hAnsi="Times New Roman" w:cs="Times New Roman"/>
                <w:sz w:val="24"/>
                <w:szCs w:val="24"/>
              </w:rPr>
              <w:t>жественная линейка «Посвящение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D622F6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D622F6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D622F6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советник директора по воспитанию</w:t>
            </w:r>
          </w:p>
        </w:tc>
      </w:tr>
      <w:tr w:rsidR="00747364" w:rsidRPr="00ED3FF3" w:rsidTr="00D622F6">
        <w:trPr>
          <w:trHeight w:val="896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747364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747364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у закрепленных мемориальных досок расположенных в микрорайоне школы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747364" w:rsidRPr="00ED3FF3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747364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A6791E" w:rsidRDefault="00880380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791E" w:rsidRPr="00ED3FF3" w:rsidTr="00D622F6">
        <w:trPr>
          <w:trHeight w:val="194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A6791E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A6791E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334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Героям Отечества посвящается</w:t>
            </w:r>
            <w:r w:rsidR="00334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A6791E" w:rsidRPr="00ED3FF3" w:rsidRDefault="0033490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A6791E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04.12.23-08.12.23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A6791E" w:rsidRDefault="0033490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25481" w:rsidRPr="00ED3FF3" w:rsidTr="00D622F6">
        <w:trPr>
          <w:trHeight w:val="180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625481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625481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«12 декабря – День Конституции РФ»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625481" w:rsidRPr="00ED3FF3" w:rsidRDefault="0007258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11.12.23-15.12.23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625481" w:rsidRDefault="0007258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241FC" w:rsidRPr="00ED3FF3" w:rsidTr="00D622F6">
        <w:trPr>
          <w:trHeight w:val="636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E241FC" w:rsidRPr="00ED3FF3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E241FC" w:rsidRPr="00ED3FF3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герою»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E241FC" w:rsidRPr="00ED3FF3" w:rsidRDefault="0028040E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E241FC" w:rsidRPr="00ED3FF3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04.12.23-12.12.23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E241FC" w:rsidRPr="00ED3FF3" w:rsidRDefault="0028040E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старая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B51660" w:rsidRPr="00ED3FF3" w:rsidTr="00D622F6">
        <w:trPr>
          <w:trHeight w:val="1304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B51660" w:rsidRPr="00ED3FF3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B51660" w:rsidRPr="00ED3FF3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Портретная галерея «Горжусь тобой – Герой»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B51660" w:rsidRPr="00ED3FF3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60" w:rsidRPr="00ED3FF3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04.12.23-08.12.23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B51660" w:rsidRPr="00ED3FF3" w:rsidRDefault="00D622F6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1E1B" w:rsidRPr="00ED3FF3" w:rsidTr="00D622F6">
        <w:trPr>
          <w:trHeight w:val="353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D91E1B" w:rsidRDefault="00D91E1B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D91E1B" w:rsidRPr="00ED3FF3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в т.ч. виртуальных, в государственные музеи, музейный комплекс п.Прохоровка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  <w:hideMark/>
          </w:tcPr>
          <w:p w:rsidR="00D91E1B" w:rsidRPr="00ED3FF3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E1B" w:rsidRPr="00ED3FF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B" w:rsidRPr="00ED3FF3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04.12.23-12.12.23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D91E1B" w:rsidRPr="00ED3FF3" w:rsidRDefault="007112C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F41C13" w:rsidRPr="00ED3FF3" w:rsidTr="00D622F6">
        <w:trPr>
          <w:trHeight w:val="611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F41C13" w:rsidRPr="00ED3FF3" w:rsidRDefault="00D17E42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F41C13" w:rsidRPr="00ED3FF3" w:rsidRDefault="00577EF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Кинолекторий. Просмотр художественного фильма «Судьба человека» 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F41C13" w:rsidRPr="00ED3FF3" w:rsidRDefault="00577EF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9831C2" w:rsidRPr="00ED3FF3" w:rsidRDefault="00577EF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04.12.23-08.12.23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  <w:vAlign w:val="center"/>
          </w:tcPr>
          <w:p w:rsidR="00F41C13" w:rsidRPr="00ED3FF3" w:rsidRDefault="00577EF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6B3E6F" w:rsidRPr="00ED3FF3" w:rsidTr="00D622F6">
        <w:trPr>
          <w:trHeight w:val="421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6B3E6F" w:rsidRDefault="00577EFA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</w:tcPr>
          <w:p w:rsidR="006B3E6F" w:rsidRPr="00680278" w:rsidRDefault="00886383" w:rsidP="00D6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листки «Герои моей семьи»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</w:tcPr>
          <w:p w:rsidR="006B3E6F" w:rsidRPr="00886383" w:rsidRDefault="00886383" w:rsidP="00D622F6">
            <w:pPr>
              <w:rPr>
                <w:rFonts w:ascii="Times New Roman" w:hAnsi="Times New Roman" w:cs="Times New Roman"/>
              </w:rPr>
            </w:pPr>
            <w:r w:rsidRPr="00886383">
              <w:rPr>
                <w:rFonts w:ascii="Times New Roman" w:hAnsi="Times New Roman" w:cs="Times New Roman"/>
              </w:rPr>
              <w:t>Актив Совета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</w:tcPr>
          <w:p w:rsidR="006B3E6F" w:rsidRPr="00886383" w:rsidRDefault="00886383" w:rsidP="00D6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04.12.23-08.12.23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6B3E6F" w:rsidRPr="00886383" w:rsidRDefault="00886383" w:rsidP="00D6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36846" w:rsidRPr="00ED3FF3" w:rsidTr="00D622F6">
        <w:trPr>
          <w:trHeight w:val="470"/>
        </w:trPr>
        <w:tc>
          <w:tcPr>
            <w:tcW w:w="51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  <w:vAlign w:val="center"/>
          </w:tcPr>
          <w:p w:rsidR="00136846" w:rsidRDefault="00886383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</w:tcPr>
          <w:p w:rsidR="00136846" w:rsidRDefault="003E02F1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«Главный Закон страны», посвященная Дню Конституции РФ</w:t>
            </w: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double" w:sz="4" w:space="0" w:color="000080"/>
            </w:tcBorders>
          </w:tcPr>
          <w:p w:rsidR="00136846" w:rsidRDefault="003E02F1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  <w:right w:val="single" w:sz="4" w:space="0" w:color="auto"/>
            </w:tcBorders>
          </w:tcPr>
          <w:p w:rsidR="00136846" w:rsidRDefault="003E02F1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11 - 12.12.23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136846" w:rsidRDefault="0015329D" w:rsidP="00D6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7E3DC1" w:rsidRDefault="007E3DC1" w:rsidP="007E3D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2CA" w:rsidRPr="00F3501E" w:rsidRDefault="00FE52CA" w:rsidP="007E3D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E52CA" w:rsidRPr="00F3501E" w:rsidSect="0073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C12"/>
    <w:rsid w:val="0004317C"/>
    <w:rsid w:val="00055265"/>
    <w:rsid w:val="00055E01"/>
    <w:rsid w:val="000718CF"/>
    <w:rsid w:val="00072586"/>
    <w:rsid w:val="00136846"/>
    <w:rsid w:val="0015329D"/>
    <w:rsid w:val="00161429"/>
    <w:rsid w:val="00172B61"/>
    <w:rsid w:val="00177463"/>
    <w:rsid w:val="00194406"/>
    <w:rsid w:val="001C3490"/>
    <w:rsid w:val="00203E5B"/>
    <w:rsid w:val="00211633"/>
    <w:rsid w:val="002179DA"/>
    <w:rsid w:val="0022460D"/>
    <w:rsid w:val="0028040E"/>
    <w:rsid w:val="00281CA4"/>
    <w:rsid w:val="002C23E4"/>
    <w:rsid w:val="002E2F0F"/>
    <w:rsid w:val="00334903"/>
    <w:rsid w:val="00337EA6"/>
    <w:rsid w:val="00387178"/>
    <w:rsid w:val="003C19E5"/>
    <w:rsid w:val="003E02F1"/>
    <w:rsid w:val="00405A3E"/>
    <w:rsid w:val="004265CD"/>
    <w:rsid w:val="0044349F"/>
    <w:rsid w:val="00444AD6"/>
    <w:rsid w:val="00577EFA"/>
    <w:rsid w:val="005900EE"/>
    <w:rsid w:val="005A4773"/>
    <w:rsid w:val="005F3C45"/>
    <w:rsid w:val="00625481"/>
    <w:rsid w:val="00631E35"/>
    <w:rsid w:val="00645842"/>
    <w:rsid w:val="00657A29"/>
    <w:rsid w:val="00662C36"/>
    <w:rsid w:val="00671C62"/>
    <w:rsid w:val="006B3E6F"/>
    <w:rsid w:val="006D7AA6"/>
    <w:rsid w:val="006F434B"/>
    <w:rsid w:val="007112CA"/>
    <w:rsid w:val="007223F7"/>
    <w:rsid w:val="00732237"/>
    <w:rsid w:val="00744A30"/>
    <w:rsid w:val="00747364"/>
    <w:rsid w:val="00750283"/>
    <w:rsid w:val="00791949"/>
    <w:rsid w:val="007E3DC1"/>
    <w:rsid w:val="007F1A96"/>
    <w:rsid w:val="00812424"/>
    <w:rsid w:val="00830AA8"/>
    <w:rsid w:val="008360D2"/>
    <w:rsid w:val="00843C12"/>
    <w:rsid w:val="008529AB"/>
    <w:rsid w:val="00865A44"/>
    <w:rsid w:val="00870EAA"/>
    <w:rsid w:val="00880380"/>
    <w:rsid w:val="0088362F"/>
    <w:rsid w:val="00886383"/>
    <w:rsid w:val="008A58A5"/>
    <w:rsid w:val="008B416D"/>
    <w:rsid w:val="008C1104"/>
    <w:rsid w:val="008D7B3A"/>
    <w:rsid w:val="009032FE"/>
    <w:rsid w:val="009308F9"/>
    <w:rsid w:val="00933B42"/>
    <w:rsid w:val="00952D25"/>
    <w:rsid w:val="00961EB3"/>
    <w:rsid w:val="009831C2"/>
    <w:rsid w:val="009E1986"/>
    <w:rsid w:val="00A6791E"/>
    <w:rsid w:val="00AA378F"/>
    <w:rsid w:val="00AF1341"/>
    <w:rsid w:val="00B10C1F"/>
    <w:rsid w:val="00B43431"/>
    <w:rsid w:val="00B436E3"/>
    <w:rsid w:val="00B51660"/>
    <w:rsid w:val="00B54012"/>
    <w:rsid w:val="00B85E59"/>
    <w:rsid w:val="00BA544D"/>
    <w:rsid w:val="00BE6EB2"/>
    <w:rsid w:val="00C30478"/>
    <w:rsid w:val="00C30A7D"/>
    <w:rsid w:val="00C40ADE"/>
    <w:rsid w:val="00C858D0"/>
    <w:rsid w:val="00CA4EA2"/>
    <w:rsid w:val="00D073FD"/>
    <w:rsid w:val="00D1310E"/>
    <w:rsid w:val="00D17E42"/>
    <w:rsid w:val="00D270D5"/>
    <w:rsid w:val="00D317D3"/>
    <w:rsid w:val="00D622F6"/>
    <w:rsid w:val="00D91E1B"/>
    <w:rsid w:val="00D96736"/>
    <w:rsid w:val="00DA5ACE"/>
    <w:rsid w:val="00DF3841"/>
    <w:rsid w:val="00E008D6"/>
    <w:rsid w:val="00E241FC"/>
    <w:rsid w:val="00E43D6A"/>
    <w:rsid w:val="00E47DC9"/>
    <w:rsid w:val="00E61E6D"/>
    <w:rsid w:val="00E71EE7"/>
    <w:rsid w:val="00E87282"/>
    <w:rsid w:val="00E95B39"/>
    <w:rsid w:val="00EA2E92"/>
    <w:rsid w:val="00ED3FF3"/>
    <w:rsid w:val="00EE159B"/>
    <w:rsid w:val="00EF0DB1"/>
    <w:rsid w:val="00EF0EE9"/>
    <w:rsid w:val="00F152A5"/>
    <w:rsid w:val="00F3501E"/>
    <w:rsid w:val="00F41C13"/>
    <w:rsid w:val="00F80291"/>
    <w:rsid w:val="00F929B5"/>
    <w:rsid w:val="00FA0F3E"/>
    <w:rsid w:val="00FA6D89"/>
    <w:rsid w:val="00FC0102"/>
    <w:rsid w:val="00FC7E6A"/>
    <w:rsid w:val="00FE52CA"/>
    <w:rsid w:val="00FE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3C50"/>
  <w15:docId w15:val="{65C363A4-E213-4479-AC23-4CCBC6C2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0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C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120</cp:revision>
  <dcterms:created xsi:type="dcterms:W3CDTF">2015-03-08T04:39:00Z</dcterms:created>
  <dcterms:modified xsi:type="dcterms:W3CDTF">2023-12-05T06:08:00Z</dcterms:modified>
</cp:coreProperties>
</file>